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32DAC" w14:textId="180E7D7B" w:rsidR="00CC66BB" w:rsidRPr="00CC66BB" w:rsidRDefault="006375B9" w:rsidP="002311B6">
      <w:pPr>
        <w:autoSpaceDE w:val="0"/>
        <w:autoSpaceDN w:val="0"/>
        <w:adjustRightInd w:val="0"/>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Brief overview </w:t>
      </w:r>
      <w:r w:rsidR="005F1B78">
        <w:rPr>
          <w:rFonts w:ascii="Times New Roman" w:hAnsi="Times New Roman" w:cs="Times New Roman"/>
          <w:b/>
          <w:sz w:val="24"/>
          <w:szCs w:val="24"/>
          <w:lang w:val="en-GB"/>
        </w:rPr>
        <w:t>of m</w:t>
      </w:r>
      <w:r w:rsidR="00CC66BB" w:rsidRPr="00CC66BB">
        <w:rPr>
          <w:rFonts w:ascii="Times New Roman" w:hAnsi="Times New Roman" w:cs="Times New Roman"/>
          <w:b/>
          <w:sz w:val="24"/>
          <w:szCs w:val="24"/>
          <w:lang w:val="en-GB"/>
        </w:rPr>
        <w:t xml:space="preserve">etallic nanowire </w:t>
      </w:r>
      <w:r w:rsidR="005F1B78">
        <w:rPr>
          <w:rFonts w:ascii="Times New Roman" w:hAnsi="Times New Roman" w:cs="Times New Roman"/>
          <w:b/>
          <w:sz w:val="24"/>
          <w:szCs w:val="24"/>
          <w:lang w:val="en-GB"/>
        </w:rPr>
        <w:t>based transparent conductive material</w:t>
      </w:r>
      <w:r w:rsidR="00A77C75">
        <w:rPr>
          <w:rFonts w:ascii="Times New Roman" w:hAnsi="Times New Roman" w:cs="Times New Roman"/>
          <w:b/>
          <w:sz w:val="24"/>
          <w:szCs w:val="24"/>
          <w:lang w:val="en-GB"/>
        </w:rPr>
        <w:t>s</w:t>
      </w:r>
    </w:p>
    <w:p w14:paraId="5DEEA633" w14:textId="7B274780" w:rsidR="001E2DD2" w:rsidRPr="004F15C2" w:rsidRDefault="001E2DD2" w:rsidP="001E2DD2">
      <w:pPr>
        <w:autoSpaceDE w:val="0"/>
        <w:autoSpaceDN w:val="0"/>
        <w:adjustRightInd w:val="0"/>
        <w:spacing w:line="240" w:lineRule="auto"/>
        <w:jc w:val="center"/>
        <w:rPr>
          <w:rFonts w:ascii="Times New Roman" w:hAnsi="Times New Roman" w:cs="Times New Roman"/>
          <w:b/>
          <w:sz w:val="24"/>
          <w:szCs w:val="24"/>
          <w:lang w:val="en-GB"/>
        </w:rPr>
      </w:pPr>
    </w:p>
    <w:p w14:paraId="0758E407" w14:textId="2800D936" w:rsidR="001E2DD2" w:rsidRDefault="00CC66BB" w:rsidP="001E2DD2">
      <w:pPr>
        <w:pStyle w:val="Sansinterligne"/>
        <w:ind w:firstLine="0"/>
        <w:jc w:val="center"/>
        <w:rPr>
          <w:szCs w:val="24"/>
          <w:vertAlign w:val="superscript"/>
          <w:lang w:val="fr-FR"/>
        </w:rPr>
      </w:pPr>
      <w:r w:rsidRPr="005F1B78">
        <w:rPr>
          <w:szCs w:val="24"/>
          <w:lang w:val="fr-FR"/>
        </w:rPr>
        <w:t>D</w:t>
      </w:r>
      <w:r w:rsidR="001E2DD2" w:rsidRPr="005F1B78">
        <w:rPr>
          <w:szCs w:val="24"/>
          <w:lang w:val="fr-FR"/>
        </w:rPr>
        <w:t>. B</w:t>
      </w:r>
      <w:r w:rsidRPr="005F1B78">
        <w:rPr>
          <w:szCs w:val="24"/>
          <w:lang w:val="fr-FR"/>
        </w:rPr>
        <w:t>ellet</w:t>
      </w:r>
      <w:proofErr w:type="gramStart"/>
      <w:r w:rsidRPr="005F1B78">
        <w:rPr>
          <w:szCs w:val="24"/>
          <w:vertAlign w:val="superscript"/>
          <w:lang w:val="fr-FR"/>
        </w:rPr>
        <w:t>1,*</w:t>
      </w:r>
      <w:proofErr w:type="gramEnd"/>
      <w:r w:rsidRPr="005F1B78">
        <w:rPr>
          <w:szCs w:val="24"/>
          <w:lang w:val="fr-FR"/>
        </w:rPr>
        <w:t>,</w:t>
      </w:r>
      <w:r>
        <w:rPr>
          <w:szCs w:val="24"/>
          <w:u w:val="single"/>
          <w:lang w:val="fr-FR"/>
        </w:rPr>
        <w:t xml:space="preserve"> </w:t>
      </w:r>
      <w:r w:rsidRPr="00CC66BB">
        <w:rPr>
          <w:szCs w:val="24"/>
          <w:lang w:val="fr-FR"/>
        </w:rPr>
        <w:t>L. B</w:t>
      </w:r>
      <w:r w:rsidR="001E2DD2" w:rsidRPr="00CC66BB">
        <w:rPr>
          <w:szCs w:val="24"/>
          <w:lang w:val="fr-FR"/>
        </w:rPr>
        <w:t>ardet</w:t>
      </w:r>
      <w:r w:rsidR="001E2DD2" w:rsidRPr="00CC66BB">
        <w:rPr>
          <w:szCs w:val="24"/>
          <w:vertAlign w:val="superscript"/>
          <w:lang w:val="fr-FR"/>
        </w:rPr>
        <w:t>1</w:t>
      </w:r>
      <w:r w:rsidR="001E2DD2" w:rsidRPr="00CC66BB">
        <w:rPr>
          <w:szCs w:val="24"/>
          <w:lang w:val="fr-FR"/>
        </w:rPr>
        <w:t>,</w:t>
      </w:r>
      <w:r w:rsidR="001E2DD2" w:rsidRPr="001E2DD2">
        <w:rPr>
          <w:szCs w:val="24"/>
          <w:lang w:val="fr-FR"/>
        </w:rPr>
        <w:t xml:space="preserve"> </w:t>
      </w:r>
      <w:r>
        <w:rPr>
          <w:szCs w:val="24"/>
          <w:lang w:val="fr-FR"/>
        </w:rPr>
        <w:t xml:space="preserve">A. </w:t>
      </w:r>
      <w:r w:rsidR="006B3663">
        <w:rPr>
          <w:szCs w:val="24"/>
          <w:lang w:val="fr-FR"/>
        </w:rPr>
        <w:t>Khan</w:t>
      </w:r>
      <w:r w:rsidRPr="001E2DD2">
        <w:rPr>
          <w:szCs w:val="24"/>
          <w:vertAlign w:val="superscript"/>
          <w:lang w:val="fr-FR"/>
        </w:rPr>
        <w:t>1</w:t>
      </w:r>
      <w:r w:rsidR="002311B6">
        <w:rPr>
          <w:szCs w:val="24"/>
          <w:vertAlign w:val="superscript"/>
          <w:lang w:val="fr-FR"/>
        </w:rPr>
        <w:t>,</w:t>
      </w:r>
      <w:r w:rsidR="005F1B78">
        <w:rPr>
          <w:szCs w:val="24"/>
          <w:vertAlign w:val="superscript"/>
          <w:lang w:val="fr-FR"/>
        </w:rPr>
        <w:t>2</w:t>
      </w:r>
      <w:r>
        <w:rPr>
          <w:szCs w:val="24"/>
          <w:lang w:val="fr-FR"/>
        </w:rPr>
        <w:t xml:space="preserve">, </w:t>
      </w:r>
      <w:r w:rsidR="005F1B78" w:rsidRPr="005F1B78">
        <w:rPr>
          <w:szCs w:val="24"/>
          <w:lang w:val="fr-FR"/>
        </w:rPr>
        <w:t>M. Del Mar Rodriguez Robles</w:t>
      </w:r>
      <w:r w:rsidR="005F1B78" w:rsidRPr="00CC66BB">
        <w:rPr>
          <w:szCs w:val="24"/>
          <w:vertAlign w:val="superscript"/>
          <w:lang w:val="fr-FR"/>
        </w:rPr>
        <w:t>1</w:t>
      </w:r>
      <w:r w:rsidR="005F1B78" w:rsidRPr="005F1B78">
        <w:rPr>
          <w:szCs w:val="24"/>
          <w:lang w:val="fr-FR"/>
        </w:rPr>
        <w:t xml:space="preserve">, </w:t>
      </w:r>
      <w:r w:rsidR="005F1B78">
        <w:rPr>
          <w:szCs w:val="24"/>
          <w:lang w:val="fr-FR"/>
        </w:rPr>
        <w:t>S. Maurya</w:t>
      </w:r>
      <w:r w:rsidR="005F1B78" w:rsidRPr="001E2DD2">
        <w:rPr>
          <w:szCs w:val="24"/>
          <w:vertAlign w:val="superscript"/>
          <w:lang w:val="fr-FR"/>
        </w:rPr>
        <w:t>1</w:t>
      </w:r>
      <w:r w:rsidR="005F1B78">
        <w:rPr>
          <w:szCs w:val="24"/>
          <w:vertAlign w:val="superscript"/>
          <w:lang w:val="fr-FR"/>
        </w:rPr>
        <w:t>,2</w:t>
      </w:r>
      <w:r w:rsidR="005F1B78">
        <w:rPr>
          <w:szCs w:val="24"/>
          <w:lang w:val="fr-FR"/>
        </w:rPr>
        <w:t xml:space="preserve">, </w:t>
      </w:r>
      <w:r w:rsidR="005F1B78" w:rsidRPr="005F1B78">
        <w:rPr>
          <w:szCs w:val="24"/>
          <w:lang w:val="fr-FR"/>
        </w:rPr>
        <w:t>B. Zheng</w:t>
      </w:r>
      <w:r w:rsidR="005F1B78" w:rsidRPr="00CC66BB">
        <w:rPr>
          <w:szCs w:val="24"/>
          <w:vertAlign w:val="superscript"/>
          <w:lang w:val="fr-FR"/>
        </w:rPr>
        <w:t>1</w:t>
      </w:r>
      <w:r w:rsidR="005F1B78" w:rsidRPr="005F1B78">
        <w:rPr>
          <w:szCs w:val="24"/>
          <w:lang w:val="fr-FR"/>
        </w:rPr>
        <w:t>, S. Schumacher</w:t>
      </w:r>
      <w:r w:rsidR="005F1B78" w:rsidRPr="00CC66BB">
        <w:rPr>
          <w:szCs w:val="24"/>
          <w:vertAlign w:val="superscript"/>
          <w:lang w:val="fr-FR"/>
        </w:rPr>
        <w:t>1</w:t>
      </w:r>
      <w:r w:rsidR="005F1B78" w:rsidRPr="005F1B78">
        <w:rPr>
          <w:szCs w:val="24"/>
          <w:lang w:val="fr-FR"/>
        </w:rPr>
        <w:t xml:space="preserve">, </w:t>
      </w:r>
      <w:r w:rsidR="00A77C75">
        <w:rPr>
          <w:szCs w:val="24"/>
          <w:lang w:val="fr-FR"/>
        </w:rPr>
        <w:t xml:space="preserve">C. </w:t>
      </w:r>
      <w:r w:rsidR="00A77C75" w:rsidRPr="00CC66BB">
        <w:rPr>
          <w:szCs w:val="24"/>
          <w:lang w:val="fr-FR"/>
        </w:rPr>
        <w:t>Sanchez Velasquez</w:t>
      </w:r>
      <w:r w:rsidR="00A77C75" w:rsidRPr="001E2DD2">
        <w:rPr>
          <w:szCs w:val="24"/>
          <w:vertAlign w:val="superscript"/>
          <w:lang w:val="fr-FR"/>
        </w:rPr>
        <w:t>1</w:t>
      </w:r>
      <w:r w:rsidR="00A77C75">
        <w:rPr>
          <w:szCs w:val="24"/>
          <w:lang w:val="fr-FR"/>
        </w:rPr>
        <w:t xml:space="preserve">, </w:t>
      </w:r>
      <w:r w:rsidR="003F2EEA">
        <w:rPr>
          <w:szCs w:val="24"/>
          <w:lang w:val="fr-FR"/>
        </w:rPr>
        <w:t>D. T. Papanastasiou</w:t>
      </w:r>
      <w:r w:rsidR="003F2EEA" w:rsidRPr="00CC66BB">
        <w:rPr>
          <w:szCs w:val="24"/>
          <w:vertAlign w:val="superscript"/>
          <w:lang w:val="fr-FR"/>
        </w:rPr>
        <w:t>1</w:t>
      </w:r>
      <w:r w:rsidR="003F2EEA">
        <w:rPr>
          <w:szCs w:val="24"/>
          <w:lang w:val="fr-FR"/>
        </w:rPr>
        <w:t xml:space="preserve">, </w:t>
      </w:r>
      <w:r w:rsidR="00A77C75">
        <w:rPr>
          <w:szCs w:val="24"/>
          <w:lang w:val="fr-FR"/>
        </w:rPr>
        <w:t>C</w:t>
      </w:r>
      <w:r w:rsidR="005F1B78" w:rsidRPr="005F1B78">
        <w:rPr>
          <w:szCs w:val="24"/>
          <w:lang w:val="fr-FR"/>
        </w:rPr>
        <w:t>. Jiménez</w:t>
      </w:r>
      <w:r w:rsidR="005F1B78" w:rsidRPr="00CC66BB">
        <w:rPr>
          <w:szCs w:val="24"/>
          <w:vertAlign w:val="superscript"/>
          <w:lang w:val="fr-FR"/>
        </w:rPr>
        <w:t>1</w:t>
      </w:r>
      <w:r w:rsidR="005F1B78" w:rsidRPr="005F1B78">
        <w:rPr>
          <w:szCs w:val="24"/>
          <w:lang w:val="fr-FR"/>
        </w:rPr>
        <w:t xml:space="preserve">, </w:t>
      </w:r>
      <w:r w:rsidR="001E2DD2" w:rsidRPr="001E2DD2">
        <w:rPr>
          <w:szCs w:val="24"/>
          <w:lang w:val="fr-FR"/>
        </w:rPr>
        <w:t>D. Muñoz-Rojas</w:t>
      </w:r>
      <w:r w:rsidR="001E2DD2" w:rsidRPr="001E2DD2">
        <w:rPr>
          <w:szCs w:val="24"/>
          <w:vertAlign w:val="superscript"/>
          <w:lang w:val="fr-FR"/>
        </w:rPr>
        <w:t>1</w:t>
      </w:r>
      <w:r w:rsidR="001E2DD2" w:rsidRPr="001E2DD2">
        <w:rPr>
          <w:szCs w:val="24"/>
          <w:lang w:val="fr-FR"/>
        </w:rPr>
        <w:t xml:space="preserve"> </w:t>
      </w:r>
      <w:r w:rsidR="001E2DD2" w:rsidRPr="001E2DD2">
        <w:rPr>
          <w:szCs w:val="24"/>
          <w:vertAlign w:val="superscript"/>
          <w:lang w:val="fr-FR"/>
        </w:rPr>
        <w:t xml:space="preserve"> </w:t>
      </w:r>
    </w:p>
    <w:p w14:paraId="3A183358" w14:textId="77777777" w:rsidR="00CC66BB" w:rsidRPr="001E2DD2" w:rsidRDefault="00CC66BB" w:rsidP="001E2DD2">
      <w:pPr>
        <w:pStyle w:val="Sansinterligne"/>
        <w:ind w:firstLine="0"/>
        <w:jc w:val="center"/>
        <w:rPr>
          <w:szCs w:val="24"/>
          <w:vertAlign w:val="superscript"/>
          <w:lang w:val="fr-FR"/>
        </w:rPr>
      </w:pPr>
    </w:p>
    <w:p w14:paraId="78308AA6" w14:textId="6564A9AF" w:rsidR="001E2DD2" w:rsidRDefault="001E2DD2" w:rsidP="001E2DD2">
      <w:pPr>
        <w:autoSpaceDE w:val="0"/>
        <w:autoSpaceDN w:val="0"/>
        <w:adjustRightInd w:val="0"/>
        <w:spacing w:after="0" w:line="240" w:lineRule="auto"/>
        <w:jc w:val="center"/>
        <w:rPr>
          <w:rFonts w:ascii="Times New Roman" w:hAnsi="Times New Roman" w:cs="Times New Roman"/>
          <w:i/>
          <w:sz w:val="24"/>
          <w:szCs w:val="24"/>
          <w:lang w:val="es-ES"/>
        </w:rPr>
      </w:pPr>
      <w:r w:rsidRPr="004F15C2">
        <w:rPr>
          <w:rFonts w:ascii="Times New Roman" w:hAnsi="Times New Roman" w:cs="Times New Roman"/>
          <w:i/>
          <w:sz w:val="24"/>
          <w:szCs w:val="24"/>
          <w:vertAlign w:val="superscript"/>
          <w:lang w:val="es-ES"/>
        </w:rPr>
        <w:t>1</w:t>
      </w:r>
      <w:r w:rsidRPr="004F15C2">
        <w:rPr>
          <w:rFonts w:ascii="Times New Roman" w:hAnsi="Times New Roman" w:cs="Times New Roman"/>
          <w:i/>
          <w:iCs/>
          <w:sz w:val="24"/>
          <w:szCs w:val="24"/>
          <w:lang w:val="es-ES"/>
        </w:rPr>
        <w:t xml:space="preserve">Univ. </w:t>
      </w:r>
      <w:proofErr w:type="spellStart"/>
      <w:r w:rsidRPr="004F15C2">
        <w:rPr>
          <w:rFonts w:ascii="Times New Roman" w:hAnsi="Times New Roman" w:cs="Times New Roman"/>
          <w:i/>
          <w:iCs/>
          <w:sz w:val="24"/>
          <w:szCs w:val="24"/>
          <w:lang w:val="es-ES"/>
        </w:rPr>
        <w:t>Grenoble</w:t>
      </w:r>
      <w:proofErr w:type="spellEnd"/>
      <w:r w:rsidRPr="004F15C2">
        <w:rPr>
          <w:rFonts w:ascii="Times New Roman" w:hAnsi="Times New Roman" w:cs="Times New Roman"/>
          <w:i/>
          <w:iCs/>
          <w:sz w:val="24"/>
          <w:szCs w:val="24"/>
          <w:lang w:val="es-ES"/>
        </w:rPr>
        <w:t xml:space="preserve"> Alpes, CNRS, </w:t>
      </w:r>
      <w:proofErr w:type="spellStart"/>
      <w:r w:rsidRPr="004F15C2">
        <w:rPr>
          <w:rFonts w:ascii="Times New Roman" w:hAnsi="Times New Roman" w:cs="Times New Roman"/>
          <w:i/>
          <w:iCs/>
          <w:sz w:val="24"/>
          <w:szCs w:val="24"/>
          <w:lang w:val="es-ES"/>
        </w:rPr>
        <w:t>Grenoble</w:t>
      </w:r>
      <w:proofErr w:type="spellEnd"/>
      <w:r w:rsidRPr="004F15C2">
        <w:rPr>
          <w:rFonts w:ascii="Times New Roman" w:hAnsi="Times New Roman" w:cs="Times New Roman"/>
          <w:i/>
          <w:iCs/>
          <w:sz w:val="24"/>
          <w:szCs w:val="24"/>
          <w:lang w:val="es-ES"/>
        </w:rPr>
        <w:t xml:space="preserve"> INP, LMGP, </w:t>
      </w:r>
      <w:r w:rsidRPr="004F15C2">
        <w:rPr>
          <w:rFonts w:ascii="Times New Roman" w:hAnsi="Times New Roman" w:cs="Times New Roman"/>
          <w:i/>
          <w:sz w:val="24"/>
          <w:szCs w:val="24"/>
          <w:lang w:val="es-ES"/>
        </w:rPr>
        <w:t xml:space="preserve">38000 </w:t>
      </w:r>
      <w:proofErr w:type="spellStart"/>
      <w:r w:rsidRPr="004F15C2">
        <w:rPr>
          <w:rFonts w:ascii="Times New Roman" w:hAnsi="Times New Roman" w:cs="Times New Roman"/>
          <w:i/>
          <w:sz w:val="24"/>
          <w:szCs w:val="24"/>
          <w:lang w:val="es-ES"/>
        </w:rPr>
        <w:t>Grenoble</w:t>
      </w:r>
      <w:proofErr w:type="spellEnd"/>
      <w:r w:rsidRPr="004F15C2">
        <w:rPr>
          <w:rFonts w:ascii="Times New Roman" w:hAnsi="Times New Roman" w:cs="Times New Roman"/>
          <w:i/>
          <w:sz w:val="24"/>
          <w:szCs w:val="24"/>
          <w:lang w:val="es-ES"/>
        </w:rPr>
        <w:t>, France</w:t>
      </w:r>
    </w:p>
    <w:p w14:paraId="61CE8274" w14:textId="48B0DD28" w:rsidR="005F1B78" w:rsidRPr="004F15C2" w:rsidRDefault="001518DC" w:rsidP="001E2DD2">
      <w:pPr>
        <w:autoSpaceDE w:val="0"/>
        <w:autoSpaceDN w:val="0"/>
        <w:adjustRightInd w:val="0"/>
        <w:spacing w:after="0" w:line="240" w:lineRule="auto"/>
        <w:jc w:val="center"/>
        <w:rPr>
          <w:rFonts w:ascii="Times New Roman" w:hAnsi="Times New Roman" w:cs="Times New Roman"/>
          <w:i/>
          <w:sz w:val="24"/>
          <w:szCs w:val="24"/>
          <w:lang w:val="es-ES"/>
        </w:rPr>
      </w:pPr>
      <w:r>
        <w:rPr>
          <w:szCs w:val="24"/>
          <w:vertAlign w:val="superscript"/>
          <w:lang w:val="fr-FR"/>
        </w:rPr>
        <w:t>2</w:t>
      </w:r>
      <w:r w:rsidR="005F1B78" w:rsidRPr="005F1B78">
        <w:rPr>
          <w:rFonts w:ascii="Times New Roman" w:hAnsi="Times New Roman" w:cs="Times New Roman"/>
          <w:i/>
          <w:sz w:val="24"/>
          <w:szCs w:val="24"/>
          <w:lang w:val="es-ES"/>
        </w:rPr>
        <w:t xml:space="preserve">Univ. </w:t>
      </w:r>
      <w:proofErr w:type="spellStart"/>
      <w:r w:rsidR="005F1B78" w:rsidRPr="005F1B78">
        <w:rPr>
          <w:rFonts w:ascii="Times New Roman" w:hAnsi="Times New Roman" w:cs="Times New Roman"/>
          <w:i/>
          <w:sz w:val="24"/>
          <w:szCs w:val="24"/>
          <w:lang w:val="es-ES"/>
        </w:rPr>
        <w:t>Bordeaux</w:t>
      </w:r>
      <w:proofErr w:type="spellEnd"/>
      <w:r w:rsidR="005F1B78" w:rsidRPr="005F1B78">
        <w:rPr>
          <w:rFonts w:ascii="Times New Roman" w:hAnsi="Times New Roman" w:cs="Times New Roman"/>
          <w:i/>
          <w:sz w:val="24"/>
          <w:szCs w:val="24"/>
          <w:lang w:val="es-ES"/>
        </w:rPr>
        <w:t xml:space="preserve">, CNRS, </w:t>
      </w:r>
      <w:proofErr w:type="spellStart"/>
      <w:r w:rsidR="005F1B78" w:rsidRPr="005F1B78">
        <w:rPr>
          <w:rFonts w:ascii="Times New Roman" w:hAnsi="Times New Roman" w:cs="Times New Roman"/>
          <w:i/>
          <w:sz w:val="24"/>
          <w:szCs w:val="24"/>
          <w:lang w:val="es-ES"/>
        </w:rPr>
        <w:t>Bordeaux</w:t>
      </w:r>
      <w:proofErr w:type="spellEnd"/>
      <w:r w:rsidR="005F1B78" w:rsidRPr="005F1B78">
        <w:rPr>
          <w:rFonts w:ascii="Times New Roman" w:hAnsi="Times New Roman" w:cs="Times New Roman"/>
          <w:i/>
          <w:sz w:val="24"/>
          <w:szCs w:val="24"/>
          <w:lang w:val="es-ES"/>
        </w:rPr>
        <w:t xml:space="preserve"> INP, ICMCB, UMR 5026, F-33600 </w:t>
      </w:r>
      <w:proofErr w:type="spellStart"/>
      <w:r w:rsidR="005F1B78" w:rsidRPr="005F1B78">
        <w:rPr>
          <w:rFonts w:ascii="Times New Roman" w:hAnsi="Times New Roman" w:cs="Times New Roman"/>
          <w:i/>
          <w:sz w:val="24"/>
          <w:szCs w:val="24"/>
          <w:lang w:val="es-ES"/>
        </w:rPr>
        <w:t>Pessac</w:t>
      </w:r>
      <w:proofErr w:type="spellEnd"/>
      <w:r w:rsidR="005F1B78" w:rsidRPr="005F1B78">
        <w:rPr>
          <w:rFonts w:ascii="Times New Roman" w:hAnsi="Times New Roman" w:cs="Times New Roman"/>
          <w:i/>
          <w:sz w:val="24"/>
          <w:szCs w:val="24"/>
          <w:lang w:val="es-ES"/>
        </w:rPr>
        <w:t>, France</w:t>
      </w:r>
    </w:p>
    <w:p w14:paraId="2689DF93" w14:textId="50D0204B" w:rsidR="00177DDD" w:rsidRPr="003F2EEA" w:rsidRDefault="00177DDD" w:rsidP="001E2DD2">
      <w:pPr>
        <w:autoSpaceDE w:val="0"/>
        <w:autoSpaceDN w:val="0"/>
        <w:adjustRightInd w:val="0"/>
        <w:spacing w:after="0" w:line="240" w:lineRule="auto"/>
        <w:jc w:val="center"/>
        <w:rPr>
          <w:rFonts w:ascii="Times New Roman" w:hAnsi="Times New Roman" w:cs="Times New Roman"/>
          <w:sz w:val="24"/>
          <w:szCs w:val="24"/>
          <w:u w:val="single"/>
          <w:lang w:val="fr-FR"/>
        </w:rPr>
      </w:pPr>
    </w:p>
    <w:p w14:paraId="5B73BDE7" w14:textId="77777777" w:rsidR="001518DC" w:rsidRPr="003F2EEA" w:rsidRDefault="001518DC" w:rsidP="001E2DD2">
      <w:pPr>
        <w:autoSpaceDE w:val="0"/>
        <w:autoSpaceDN w:val="0"/>
        <w:adjustRightInd w:val="0"/>
        <w:spacing w:after="0" w:line="240" w:lineRule="auto"/>
        <w:jc w:val="center"/>
        <w:rPr>
          <w:rFonts w:ascii="Times New Roman" w:hAnsi="Times New Roman" w:cs="Times New Roman"/>
          <w:sz w:val="24"/>
          <w:szCs w:val="24"/>
          <w:u w:val="single"/>
          <w:lang w:val="fr-FR"/>
        </w:rPr>
      </w:pPr>
    </w:p>
    <w:p w14:paraId="144AD8C9" w14:textId="4DA2C40D" w:rsidR="001518DC" w:rsidRDefault="001E2DD2" w:rsidP="001518DC">
      <w:pPr>
        <w:autoSpaceDE w:val="0"/>
        <w:autoSpaceDN w:val="0"/>
        <w:adjustRightInd w:val="0"/>
        <w:spacing w:line="240" w:lineRule="auto"/>
        <w:jc w:val="both"/>
        <w:rPr>
          <w:rFonts w:ascii="Times New Roman" w:hAnsi="Times New Roman" w:cs="Times New Roman"/>
          <w:sz w:val="24"/>
          <w:szCs w:val="24"/>
          <w:lang w:val="en-GB"/>
        </w:rPr>
      </w:pPr>
      <w:r w:rsidRPr="0083283B">
        <w:rPr>
          <w:rFonts w:ascii="Times New Roman" w:hAnsi="Times New Roman" w:cs="Times New Roman"/>
          <w:sz w:val="24"/>
          <w:szCs w:val="24"/>
          <w:lang w:val="en-GB"/>
        </w:rPr>
        <w:t xml:space="preserve">Transparent electrodes (TE) </w:t>
      </w:r>
      <w:r w:rsidR="007C253C">
        <w:rPr>
          <w:rFonts w:ascii="Times New Roman" w:hAnsi="Times New Roman" w:cs="Times New Roman"/>
          <w:sz w:val="24"/>
          <w:szCs w:val="24"/>
          <w:lang w:val="en-GB"/>
        </w:rPr>
        <w:t>play a pivotal</w:t>
      </w:r>
      <w:r w:rsidR="00BC11A3">
        <w:rPr>
          <w:rFonts w:ascii="Times New Roman" w:hAnsi="Times New Roman" w:cs="Times New Roman"/>
          <w:sz w:val="24"/>
          <w:szCs w:val="24"/>
          <w:lang w:val="en-GB"/>
        </w:rPr>
        <w:t xml:space="preserve"> role within numerous</w:t>
      </w:r>
      <w:r w:rsidRPr="0083283B">
        <w:rPr>
          <w:rFonts w:ascii="Times New Roman" w:hAnsi="Times New Roman" w:cs="Times New Roman"/>
          <w:sz w:val="24"/>
          <w:szCs w:val="24"/>
          <w:lang w:val="en-GB"/>
        </w:rPr>
        <w:t xml:space="preserve"> devices </w:t>
      </w:r>
      <w:r w:rsidR="009C7F6B">
        <w:rPr>
          <w:rFonts w:ascii="Times New Roman" w:hAnsi="Times New Roman" w:cs="Times New Roman"/>
          <w:sz w:val="24"/>
          <w:szCs w:val="24"/>
          <w:lang w:val="en-GB"/>
        </w:rPr>
        <w:t xml:space="preserve">in </w:t>
      </w:r>
      <w:r w:rsidR="009C7F6B" w:rsidRPr="00BC11A3">
        <w:rPr>
          <w:rFonts w:ascii="Times New Roman" w:hAnsi="Times New Roman" w:cs="Times New Roman"/>
          <w:bCs/>
          <w:sz w:val="24"/>
          <w:szCs w:val="24"/>
          <w:lang w:val="en-GB"/>
        </w:rPr>
        <w:t xml:space="preserve">optoelectronic </w:t>
      </w:r>
      <w:r w:rsidR="007C253C">
        <w:rPr>
          <w:rFonts w:ascii="Times New Roman" w:hAnsi="Times New Roman" w:cs="Times New Roman"/>
          <w:bCs/>
          <w:sz w:val="24"/>
          <w:szCs w:val="24"/>
          <w:lang w:val="en-GB"/>
        </w:rPr>
        <w:t>or</w:t>
      </w:r>
      <w:r w:rsidR="00177DDD">
        <w:rPr>
          <w:rFonts w:ascii="Times New Roman" w:hAnsi="Times New Roman" w:cs="Times New Roman"/>
          <w:bCs/>
          <w:sz w:val="24"/>
          <w:szCs w:val="24"/>
          <w:lang w:val="en-GB"/>
        </w:rPr>
        <w:t xml:space="preserve"> energy areas. T</w:t>
      </w:r>
      <w:r w:rsidR="007C253C">
        <w:rPr>
          <w:rFonts w:ascii="Times New Roman" w:hAnsi="Times New Roman" w:cs="Times New Roman"/>
          <w:bCs/>
          <w:sz w:val="24"/>
          <w:szCs w:val="24"/>
          <w:lang w:val="en-GB"/>
        </w:rPr>
        <w:t xml:space="preserve">his concerns for instance devices </w:t>
      </w:r>
      <w:r w:rsidRPr="0083283B">
        <w:rPr>
          <w:rFonts w:ascii="Times New Roman" w:hAnsi="Times New Roman" w:cs="Times New Roman"/>
          <w:sz w:val="24"/>
          <w:szCs w:val="24"/>
          <w:lang w:val="en-GB"/>
        </w:rPr>
        <w:t>such as solar cells, light-emitting devices, touch screens, transparent heaters</w:t>
      </w:r>
      <w:r w:rsidR="001518DC">
        <w:rPr>
          <w:rFonts w:ascii="Times New Roman" w:hAnsi="Times New Roman" w:cs="Times New Roman"/>
          <w:sz w:val="24"/>
          <w:szCs w:val="24"/>
          <w:lang w:val="en-GB"/>
        </w:rPr>
        <w:t>, low-emissivity films</w:t>
      </w:r>
      <w:r w:rsidRPr="0083283B">
        <w:rPr>
          <w:rFonts w:ascii="Times New Roman" w:hAnsi="Times New Roman" w:cs="Times New Roman"/>
          <w:sz w:val="24"/>
          <w:szCs w:val="24"/>
          <w:lang w:val="en-GB"/>
        </w:rPr>
        <w:t xml:space="preserve"> or smart windows</w:t>
      </w:r>
      <w:r>
        <w:rPr>
          <w:rFonts w:ascii="Times New Roman" w:hAnsi="Times New Roman" w:cs="Times New Roman"/>
          <w:sz w:val="24"/>
          <w:szCs w:val="24"/>
          <w:lang w:val="en-GB"/>
        </w:rPr>
        <w:t xml:space="preserve">. </w:t>
      </w:r>
      <w:r w:rsidR="007C253C">
        <w:rPr>
          <w:rFonts w:ascii="Times New Roman" w:hAnsi="Times New Roman" w:cs="Times New Roman"/>
          <w:sz w:val="24"/>
          <w:szCs w:val="24"/>
          <w:lang w:val="en-GB"/>
        </w:rPr>
        <w:t>TE</w:t>
      </w:r>
      <w:r w:rsidR="00BC11A3">
        <w:rPr>
          <w:rFonts w:ascii="Times New Roman" w:hAnsi="Times New Roman" w:cs="Times New Roman"/>
          <w:sz w:val="24"/>
          <w:szCs w:val="24"/>
          <w:lang w:val="en-GB"/>
        </w:rPr>
        <w:t xml:space="preserve"> should exhibit </w:t>
      </w:r>
      <w:r w:rsidR="00BC11A3" w:rsidRPr="00BC11A3">
        <w:rPr>
          <w:rFonts w:ascii="Times New Roman" w:hAnsi="Times New Roman" w:cs="Times New Roman"/>
          <w:bCs/>
          <w:sz w:val="24"/>
          <w:szCs w:val="24"/>
          <w:lang w:val="en-GB"/>
        </w:rPr>
        <w:t>high optica</w:t>
      </w:r>
      <w:r w:rsidR="00BC11A3">
        <w:rPr>
          <w:rFonts w:ascii="Times New Roman" w:hAnsi="Times New Roman" w:cs="Times New Roman"/>
          <w:bCs/>
          <w:sz w:val="24"/>
          <w:szCs w:val="24"/>
          <w:lang w:val="en-GB"/>
        </w:rPr>
        <w:t>l transmittance and</w:t>
      </w:r>
      <w:r w:rsidR="00BC11A3" w:rsidRPr="00BC11A3">
        <w:rPr>
          <w:rFonts w:ascii="Times New Roman" w:hAnsi="Times New Roman" w:cs="Times New Roman"/>
          <w:bCs/>
          <w:sz w:val="24"/>
          <w:szCs w:val="24"/>
          <w:lang w:val="en-GB"/>
        </w:rPr>
        <w:t xml:space="preserve"> low</w:t>
      </w:r>
      <w:r w:rsidR="00BC11A3">
        <w:rPr>
          <w:rFonts w:ascii="Times New Roman" w:hAnsi="Times New Roman" w:cs="Times New Roman"/>
          <w:bCs/>
          <w:sz w:val="24"/>
          <w:szCs w:val="24"/>
          <w:lang w:val="en-GB"/>
        </w:rPr>
        <w:t xml:space="preserve"> </w:t>
      </w:r>
      <w:r w:rsidR="00BC11A3" w:rsidRPr="00BC11A3">
        <w:rPr>
          <w:rFonts w:ascii="Times New Roman" w:hAnsi="Times New Roman" w:cs="Times New Roman"/>
          <w:bCs/>
          <w:sz w:val="24"/>
          <w:szCs w:val="24"/>
          <w:lang w:val="en-GB"/>
        </w:rPr>
        <w:t>sheet resistance</w:t>
      </w:r>
      <w:r w:rsidR="00BC11A3">
        <w:rPr>
          <w:rFonts w:ascii="Times New Roman" w:hAnsi="Times New Roman" w:cs="Times New Roman"/>
          <w:bCs/>
          <w:sz w:val="24"/>
          <w:szCs w:val="24"/>
          <w:lang w:val="en-GB"/>
        </w:rPr>
        <w:t xml:space="preserve">, as the two prevailing properties. </w:t>
      </w:r>
      <w:r w:rsidR="007C253C">
        <w:rPr>
          <w:rFonts w:ascii="Times New Roman" w:hAnsi="Times New Roman" w:cs="Times New Roman"/>
          <w:bCs/>
          <w:sz w:val="24"/>
          <w:szCs w:val="24"/>
          <w:lang w:val="en-GB"/>
        </w:rPr>
        <w:t>However</w:t>
      </w:r>
      <w:r w:rsidR="00BC11A3">
        <w:rPr>
          <w:rFonts w:ascii="Times New Roman" w:hAnsi="Times New Roman" w:cs="Times New Roman"/>
          <w:bCs/>
          <w:sz w:val="24"/>
          <w:szCs w:val="24"/>
          <w:lang w:val="en-GB"/>
        </w:rPr>
        <w:t xml:space="preserve"> other characteristics appear </w:t>
      </w:r>
      <w:r w:rsidR="009C7F6B">
        <w:rPr>
          <w:rFonts w:ascii="Times New Roman" w:hAnsi="Times New Roman" w:cs="Times New Roman"/>
          <w:bCs/>
          <w:sz w:val="24"/>
          <w:szCs w:val="24"/>
          <w:lang w:val="en-GB"/>
        </w:rPr>
        <w:t xml:space="preserve">also </w:t>
      </w:r>
      <w:r w:rsidR="00BC11A3">
        <w:rPr>
          <w:rFonts w:ascii="Times New Roman" w:hAnsi="Times New Roman" w:cs="Times New Roman"/>
          <w:bCs/>
          <w:sz w:val="24"/>
          <w:szCs w:val="24"/>
          <w:lang w:val="en-GB"/>
        </w:rPr>
        <w:t>significant</w:t>
      </w:r>
      <w:r w:rsidR="009C7F6B">
        <w:rPr>
          <w:rFonts w:ascii="Times New Roman" w:hAnsi="Times New Roman" w:cs="Times New Roman"/>
          <w:bCs/>
          <w:sz w:val="24"/>
          <w:szCs w:val="24"/>
          <w:lang w:val="en-GB"/>
        </w:rPr>
        <w:t xml:space="preserve"> depending on applications; this concerns for instance</w:t>
      </w:r>
      <w:r w:rsidR="00BC11A3">
        <w:rPr>
          <w:rFonts w:ascii="Times New Roman" w:hAnsi="Times New Roman" w:cs="Times New Roman"/>
          <w:bCs/>
          <w:sz w:val="24"/>
          <w:szCs w:val="24"/>
          <w:lang w:val="en-GB"/>
        </w:rPr>
        <w:t xml:space="preserve"> </w:t>
      </w:r>
      <w:r w:rsidR="007C253C">
        <w:rPr>
          <w:rFonts w:ascii="Times New Roman" w:hAnsi="Times New Roman" w:cs="Times New Roman"/>
          <w:bCs/>
          <w:sz w:val="24"/>
          <w:szCs w:val="24"/>
          <w:lang w:val="en-GB"/>
        </w:rPr>
        <w:t>optical</w:t>
      </w:r>
      <w:r w:rsidR="00BC11A3">
        <w:rPr>
          <w:rFonts w:ascii="Times New Roman" w:hAnsi="Times New Roman" w:cs="Times New Roman"/>
          <w:bCs/>
          <w:sz w:val="24"/>
          <w:szCs w:val="24"/>
          <w:lang w:val="en-GB"/>
        </w:rPr>
        <w:t xml:space="preserve"> haziness or mechanical </w:t>
      </w:r>
      <w:r w:rsidR="009C7F6B">
        <w:rPr>
          <w:rFonts w:ascii="Times New Roman" w:hAnsi="Times New Roman" w:cs="Times New Roman"/>
          <w:bCs/>
          <w:sz w:val="24"/>
          <w:szCs w:val="24"/>
          <w:lang w:val="en-GB"/>
        </w:rPr>
        <w:t>flexibility</w:t>
      </w:r>
      <w:r w:rsidR="00BC11A3">
        <w:rPr>
          <w:rFonts w:ascii="Times New Roman" w:hAnsi="Times New Roman" w:cs="Times New Roman"/>
          <w:bCs/>
          <w:sz w:val="24"/>
          <w:szCs w:val="24"/>
          <w:lang w:val="en-GB"/>
        </w:rPr>
        <w:t xml:space="preserve">. </w:t>
      </w:r>
      <w:r w:rsidR="007C253C">
        <w:rPr>
          <w:rFonts w:ascii="Times New Roman" w:hAnsi="Times New Roman" w:cs="Times New Roman"/>
          <w:bCs/>
          <w:sz w:val="24"/>
          <w:szCs w:val="24"/>
          <w:lang w:val="en-GB"/>
        </w:rPr>
        <w:t xml:space="preserve">Transparent conductive oxides (TCO) have been studied for several decades, and are the most commonly used TE in industrial devices. </w:t>
      </w:r>
      <w:r w:rsidRPr="00BC11A3">
        <w:rPr>
          <w:rFonts w:ascii="Times New Roman" w:hAnsi="Times New Roman" w:cs="Times New Roman"/>
          <w:sz w:val="24"/>
          <w:szCs w:val="24"/>
        </w:rPr>
        <w:t>Am</w:t>
      </w:r>
      <w:r w:rsidRPr="0083283B">
        <w:rPr>
          <w:rFonts w:ascii="Times New Roman" w:hAnsi="Times New Roman" w:cs="Times New Roman"/>
          <w:sz w:val="24"/>
          <w:szCs w:val="24"/>
        </w:rPr>
        <w:t xml:space="preserve">ong them, </w:t>
      </w:r>
      <w:r w:rsidRPr="0083283B">
        <w:rPr>
          <w:rFonts w:ascii="Times New Roman" w:hAnsi="Times New Roman" w:cs="Times New Roman"/>
          <w:sz w:val="24"/>
          <w:szCs w:val="24"/>
          <w:lang w:val="en-GB"/>
        </w:rPr>
        <w:t xml:space="preserve">indium tin oxide (ITO) films are the most common TE materials used by industry </w:t>
      </w:r>
      <w:r w:rsidRPr="0083283B">
        <w:rPr>
          <w:rFonts w:ascii="Times New Roman" w:hAnsi="Times New Roman" w:cs="Times New Roman"/>
          <w:sz w:val="24"/>
          <w:szCs w:val="24"/>
        </w:rPr>
        <w:t xml:space="preserve">due to </w:t>
      </w:r>
      <w:r>
        <w:rPr>
          <w:rFonts w:ascii="Times New Roman" w:hAnsi="Times New Roman" w:cs="Times New Roman"/>
          <w:sz w:val="24"/>
          <w:szCs w:val="24"/>
        </w:rPr>
        <w:t>their</w:t>
      </w:r>
      <w:r w:rsidRPr="0083283B">
        <w:rPr>
          <w:rFonts w:ascii="Times New Roman" w:hAnsi="Times New Roman" w:cs="Times New Roman"/>
          <w:sz w:val="24"/>
          <w:szCs w:val="24"/>
        </w:rPr>
        <w:t xml:space="preserve"> good optical and electrical properties</w:t>
      </w:r>
      <w:r w:rsidR="007C253C">
        <w:rPr>
          <w:rFonts w:ascii="Times New Roman" w:hAnsi="Times New Roman" w:cs="Times New Roman"/>
          <w:sz w:val="24"/>
          <w:szCs w:val="24"/>
        </w:rPr>
        <w:t xml:space="preserve">, while aluminum doped Zn oxide (AZO) or fluor-doped tin oxide (FTO) </w:t>
      </w:r>
      <w:r w:rsidR="00177DDD">
        <w:rPr>
          <w:rFonts w:ascii="Times New Roman" w:hAnsi="Times New Roman" w:cs="Times New Roman"/>
          <w:sz w:val="24"/>
          <w:szCs w:val="24"/>
        </w:rPr>
        <w:t>exhibit also good potential</w:t>
      </w:r>
      <w:r>
        <w:rPr>
          <w:rFonts w:ascii="Times New Roman" w:hAnsi="Times New Roman" w:cs="Times New Roman"/>
          <w:sz w:val="24"/>
          <w:szCs w:val="24"/>
        </w:rPr>
        <w:t>.</w:t>
      </w:r>
      <w:r w:rsidR="007C253C">
        <w:rPr>
          <w:rFonts w:ascii="Times New Roman" w:hAnsi="Times New Roman" w:cs="Times New Roman"/>
          <w:sz w:val="24"/>
          <w:szCs w:val="24"/>
        </w:rPr>
        <w:t xml:space="preserve"> TCO have been deeply investigated and optimized, however </w:t>
      </w:r>
      <w:r w:rsidR="007C253C">
        <w:rPr>
          <w:rFonts w:ascii="Times New Roman" w:hAnsi="Times New Roman" w:cs="Times New Roman"/>
          <w:sz w:val="24"/>
          <w:szCs w:val="24"/>
          <w:lang w:val="en-GB"/>
        </w:rPr>
        <w:t xml:space="preserve">TCO </w:t>
      </w:r>
      <w:r w:rsidR="007C253C" w:rsidRPr="0083283B">
        <w:rPr>
          <w:rFonts w:ascii="Times New Roman" w:hAnsi="Times New Roman" w:cs="Times New Roman"/>
          <w:sz w:val="24"/>
          <w:szCs w:val="24"/>
        </w:rPr>
        <w:t xml:space="preserve">are brittle and </w:t>
      </w:r>
      <w:r w:rsidR="007C253C">
        <w:rPr>
          <w:rFonts w:ascii="Times New Roman" w:hAnsi="Times New Roman" w:cs="Times New Roman"/>
          <w:sz w:val="24"/>
          <w:szCs w:val="24"/>
        </w:rPr>
        <w:t xml:space="preserve">could be </w:t>
      </w:r>
      <w:r w:rsidR="007C253C" w:rsidRPr="0083283B">
        <w:rPr>
          <w:rFonts w:ascii="Times New Roman" w:hAnsi="Times New Roman" w:cs="Times New Roman"/>
          <w:sz w:val="24"/>
          <w:szCs w:val="24"/>
        </w:rPr>
        <w:t>expensive</w:t>
      </w:r>
      <w:r w:rsidR="007C253C">
        <w:rPr>
          <w:rFonts w:ascii="Times New Roman" w:hAnsi="Times New Roman" w:cs="Times New Roman"/>
          <w:sz w:val="24"/>
          <w:szCs w:val="24"/>
        </w:rPr>
        <w:t xml:space="preserve">. </w:t>
      </w:r>
      <w:r w:rsidR="00177DDD">
        <w:rPr>
          <w:rFonts w:ascii="Times New Roman" w:hAnsi="Times New Roman" w:cs="Times New Roman"/>
          <w:sz w:val="24"/>
          <w:szCs w:val="24"/>
        </w:rPr>
        <w:t xml:space="preserve">The development of </w:t>
      </w:r>
      <w:r w:rsidR="00177DDD" w:rsidRPr="0083283B">
        <w:rPr>
          <w:rFonts w:ascii="Times New Roman" w:hAnsi="Times New Roman" w:cs="Times New Roman"/>
          <w:sz w:val="24"/>
          <w:szCs w:val="24"/>
          <w:lang w:val="en-GB"/>
        </w:rPr>
        <w:t>next generations</w:t>
      </w:r>
      <w:r w:rsidR="00177DDD">
        <w:rPr>
          <w:rFonts w:ascii="Times New Roman" w:hAnsi="Times New Roman" w:cs="Times New Roman"/>
          <w:sz w:val="24"/>
          <w:szCs w:val="24"/>
          <w:lang w:val="en-GB"/>
        </w:rPr>
        <w:t xml:space="preserve"> of</w:t>
      </w:r>
      <w:r w:rsidR="00177DDD" w:rsidRPr="0083283B">
        <w:rPr>
          <w:rFonts w:ascii="Times New Roman" w:hAnsi="Times New Roman" w:cs="Times New Roman"/>
          <w:sz w:val="24"/>
          <w:szCs w:val="24"/>
          <w:lang w:val="en-GB"/>
        </w:rPr>
        <w:t xml:space="preserve"> optoelectronic devices</w:t>
      </w:r>
      <w:r w:rsidR="00177DDD">
        <w:rPr>
          <w:rFonts w:ascii="Times New Roman" w:hAnsi="Times New Roman" w:cs="Times New Roman"/>
          <w:sz w:val="24"/>
          <w:szCs w:val="24"/>
          <w:lang w:val="en-GB"/>
        </w:rPr>
        <w:t xml:space="preserve"> </w:t>
      </w:r>
      <w:r w:rsidR="00CD2290">
        <w:rPr>
          <w:rFonts w:ascii="Times New Roman" w:hAnsi="Times New Roman" w:cs="Times New Roman"/>
          <w:sz w:val="24"/>
          <w:szCs w:val="24"/>
          <w:lang w:val="en-GB"/>
        </w:rPr>
        <w:t>needs</w:t>
      </w:r>
      <w:r w:rsidR="00177DDD">
        <w:rPr>
          <w:rFonts w:ascii="Times New Roman" w:hAnsi="Times New Roman" w:cs="Times New Roman"/>
          <w:sz w:val="24"/>
          <w:szCs w:val="24"/>
        </w:rPr>
        <w:t xml:space="preserve"> TE </w:t>
      </w:r>
      <w:r w:rsidR="00CD2290">
        <w:rPr>
          <w:rFonts w:ascii="Times New Roman" w:hAnsi="Times New Roman" w:cs="Times New Roman"/>
          <w:sz w:val="24"/>
          <w:szCs w:val="24"/>
        </w:rPr>
        <w:t>that</w:t>
      </w:r>
      <w:r w:rsidR="00177DDD">
        <w:rPr>
          <w:rFonts w:ascii="Times New Roman" w:hAnsi="Times New Roman" w:cs="Times New Roman"/>
          <w:sz w:val="24"/>
          <w:szCs w:val="24"/>
        </w:rPr>
        <w:t xml:space="preserve"> exhibit good optical and electrical properties, good flexibility and moreover their fabrication has to be </w:t>
      </w:r>
      <w:r w:rsidR="00177DDD" w:rsidRPr="004205EC">
        <w:rPr>
          <w:rFonts w:ascii="Times New Roman" w:hAnsi="Times New Roman" w:cs="Times New Roman"/>
          <w:sz w:val="24"/>
          <w:szCs w:val="24"/>
        </w:rPr>
        <w:t>compatible with high-throughput fabrication for industrial applications</w:t>
      </w:r>
      <w:r w:rsidR="00177DDD">
        <w:rPr>
          <w:rFonts w:ascii="Times New Roman" w:hAnsi="Times New Roman" w:cs="Times New Roman"/>
          <w:sz w:val="24"/>
          <w:szCs w:val="24"/>
        </w:rPr>
        <w:t xml:space="preserve"> (</w:t>
      </w:r>
      <w:r w:rsidR="00177DDD" w:rsidRPr="004205EC">
        <w:rPr>
          <w:rFonts w:ascii="Times New Roman" w:hAnsi="Times New Roman" w:cs="Times New Roman"/>
          <w:sz w:val="24"/>
          <w:szCs w:val="24"/>
        </w:rPr>
        <w:t>roll-to-roll</w:t>
      </w:r>
      <w:r w:rsidR="00177DDD">
        <w:rPr>
          <w:rFonts w:ascii="Times New Roman" w:hAnsi="Times New Roman" w:cs="Times New Roman"/>
          <w:sz w:val="24"/>
          <w:szCs w:val="24"/>
        </w:rPr>
        <w:t xml:space="preserve"> for instance) and low cost</w:t>
      </w:r>
      <w:r w:rsidR="00177DDD" w:rsidRPr="004205EC">
        <w:rPr>
          <w:rFonts w:ascii="Times New Roman" w:hAnsi="Times New Roman" w:cs="Times New Roman"/>
          <w:sz w:val="24"/>
          <w:szCs w:val="24"/>
        </w:rPr>
        <w:t>.</w:t>
      </w:r>
      <w:r w:rsidR="00177DDD">
        <w:rPr>
          <w:rFonts w:ascii="Times New Roman" w:hAnsi="Times New Roman" w:cs="Times New Roman"/>
          <w:sz w:val="24"/>
          <w:szCs w:val="24"/>
        </w:rPr>
        <w:t xml:space="preserve"> Several </w:t>
      </w:r>
      <w:r w:rsidR="007C253C">
        <w:rPr>
          <w:rFonts w:ascii="Times New Roman" w:hAnsi="Times New Roman" w:cs="Times New Roman"/>
          <w:sz w:val="24"/>
          <w:szCs w:val="24"/>
          <w:lang w:val="en-GB"/>
        </w:rPr>
        <w:t xml:space="preserve">emerging TE </w:t>
      </w:r>
      <w:r w:rsidRPr="0083283B">
        <w:rPr>
          <w:rFonts w:ascii="Times New Roman" w:hAnsi="Times New Roman" w:cs="Times New Roman"/>
          <w:sz w:val="24"/>
          <w:szCs w:val="24"/>
          <w:lang w:val="en-GB"/>
        </w:rPr>
        <w:t>have been investigated</w:t>
      </w:r>
      <w:r w:rsidR="00177DDD">
        <w:rPr>
          <w:rFonts w:ascii="Times New Roman" w:hAnsi="Times New Roman" w:cs="Times New Roman"/>
          <w:sz w:val="24"/>
          <w:szCs w:val="24"/>
          <w:lang w:val="en-GB"/>
        </w:rPr>
        <w:t xml:space="preserve"> with this aim</w:t>
      </w:r>
      <w:r w:rsidR="00550142">
        <w:rPr>
          <w:rFonts w:ascii="Times New Roman" w:hAnsi="Times New Roman" w:cs="Times New Roman"/>
          <w:sz w:val="24"/>
          <w:szCs w:val="24"/>
          <w:lang w:val="en-GB"/>
        </w:rPr>
        <w:t>: this includes</w:t>
      </w:r>
      <w:r w:rsidRPr="0083283B">
        <w:rPr>
          <w:rFonts w:ascii="Times New Roman" w:hAnsi="Times New Roman" w:cs="Times New Roman"/>
          <w:sz w:val="24"/>
          <w:szCs w:val="24"/>
          <w:lang w:val="en-GB"/>
        </w:rPr>
        <w:t xml:space="preserve"> carbon nanomaterials, conductive polymers and metallic nanostructures.</w:t>
      </w:r>
      <w:r w:rsidR="004205EC">
        <w:rPr>
          <w:rFonts w:ascii="Times New Roman" w:hAnsi="Times New Roman" w:cs="Times New Roman"/>
          <w:sz w:val="24"/>
          <w:szCs w:val="24"/>
          <w:lang w:val="en-GB"/>
        </w:rPr>
        <w:fldChar w:fldCharType="begin"/>
      </w:r>
      <w:r w:rsidR="001518DC">
        <w:rPr>
          <w:rFonts w:ascii="Times New Roman" w:hAnsi="Times New Roman" w:cs="Times New Roman"/>
          <w:sz w:val="24"/>
          <w:szCs w:val="24"/>
          <w:lang w:val="en-GB"/>
        </w:rPr>
        <w:instrText xml:space="preserve"> ADDIN ZOTERO_ITEM CSL_CITATION {"citationID":"DVeJzsJr","properties":{"formattedCitation":"\\super [1,2]\\nosupersub{}","plainCitation":"[1,2]","noteIndex":0},"citationItems":[{"id":7239,"uris":["http://zotero.org/users/1321195/items/QEAXZM3R"],"itemData":{"id":7239,"type":"article-journal","container-title":"Small","DOI":"10.1002/smll.202106006","ISSN":"1613-6810, 1613-6829","journalAbbreviation":"Small","language":"en","page":"2106006","source":"DOI.org (Crossref)","title":"Advances in Flexible Metallic Transparent Electrodes","author":[{"family":"Nguyen","given":"Viet Huong"},{"family":"Papanastasiou","given":"Dorina T."},{"family":"Resende","given":"Joao"},{"family":"Bardet","given":"Laetitia"},{"family":"Sannicolo","given":"Thomas"},{"family":"Jiménez","given":"Carmen"},{"family":"Muñoz‐Rojas","given":"David"},{"family":"Nguyen","given":"Ngoc Duy"},{"family":"Bellet","given":"Daniel"}],"issued":{"date-parts":[["2022",2,23]]}}},{"id":89,"uris":["http://zotero.org/users/1321195/items/JXYCWB6Q"],"itemData":{"id":89,"type":"article-journal","container-title":"Advanced Electronic Materials","DOI":"10.1002/aelm.202001121","ISSN":"2199-160X, 2199-160X","issue":"5","journalAbbreviation":"Adv. Electron. Mater.","language":"en","page":"2001121","source":"DOI.org (Crossref)","title":"Metal‐Based Flexible Transparent Electrodes: Challenges and Recent Advances","title-short":"Metal‐Based Flexible Transparent Electrodes","volume":"7","author":[{"family":"Lu","given":"Xi"},{"family":"Zhang","given":"Yaokang"},{"family":"Zheng","given":"Zijian"}],"issued":{"date-parts":[["2021",5]]}}}],"schema":"https://github.com/citation-style-language/schema/raw/master/csl-citation.json"} </w:instrText>
      </w:r>
      <w:r w:rsidR="004205EC">
        <w:rPr>
          <w:rFonts w:ascii="Times New Roman" w:hAnsi="Times New Roman" w:cs="Times New Roman"/>
          <w:sz w:val="24"/>
          <w:szCs w:val="24"/>
          <w:lang w:val="en-GB"/>
        </w:rPr>
        <w:fldChar w:fldCharType="separate"/>
      </w:r>
      <w:r w:rsidR="00550142" w:rsidRPr="00550142">
        <w:rPr>
          <w:rFonts w:ascii="Times New Roman" w:hAnsi="Times New Roman" w:cs="Times New Roman"/>
          <w:sz w:val="24"/>
          <w:szCs w:val="24"/>
          <w:vertAlign w:val="superscript"/>
        </w:rPr>
        <w:t>[1,2]</w:t>
      </w:r>
      <w:r w:rsidR="004205EC">
        <w:rPr>
          <w:rFonts w:ascii="Times New Roman" w:hAnsi="Times New Roman" w:cs="Times New Roman"/>
          <w:sz w:val="24"/>
          <w:szCs w:val="24"/>
          <w:lang w:val="en-GB"/>
        </w:rPr>
        <w:fldChar w:fldCharType="end"/>
      </w:r>
      <w:r w:rsidR="004205EC">
        <w:rPr>
          <w:rFonts w:ascii="Times New Roman" w:hAnsi="Times New Roman" w:cs="Times New Roman"/>
          <w:sz w:val="24"/>
          <w:szCs w:val="24"/>
          <w:lang w:val="en-GB"/>
        </w:rPr>
        <w:t xml:space="preserve"> </w:t>
      </w:r>
    </w:p>
    <w:p w14:paraId="48ED612B" w14:textId="4ADEAA7E" w:rsidR="00CD2290" w:rsidRDefault="001E2DD2" w:rsidP="001518DC">
      <w:pPr>
        <w:autoSpaceDE w:val="0"/>
        <w:autoSpaceDN w:val="0"/>
        <w:adjustRightInd w:val="0"/>
        <w:spacing w:line="240" w:lineRule="auto"/>
        <w:jc w:val="both"/>
        <w:rPr>
          <w:rFonts w:ascii="Times New Roman" w:hAnsi="Times New Roman" w:cs="Times New Roman"/>
          <w:sz w:val="24"/>
          <w:szCs w:val="24"/>
          <w:lang w:val="en-GB"/>
        </w:rPr>
      </w:pPr>
      <w:r w:rsidRPr="0083283B">
        <w:rPr>
          <w:rFonts w:ascii="Times New Roman" w:hAnsi="Times New Roman" w:cs="Times New Roman"/>
          <w:sz w:val="24"/>
          <w:szCs w:val="24"/>
          <w:lang w:val="en-GB"/>
        </w:rPr>
        <w:t xml:space="preserve">Among </w:t>
      </w:r>
      <w:r>
        <w:rPr>
          <w:rFonts w:ascii="Times New Roman" w:hAnsi="Times New Roman" w:cs="Times New Roman"/>
          <w:sz w:val="24"/>
          <w:szCs w:val="24"/>
          <w:lang w:val="en-GB"/>
        </w:rPr>
        <w:t>the</w:t>
      </w:r>
      <w:r w:rsidR="00550142">
        <w:rPr>
          <w:rFonts w:ascii="Times New Roman" w:hAnsi="Times New Roman" w:cs="Times New Roman"/>
          <w:sz w:val="24"/>
          <w:szCs w:val="24"/>
          <w:lang w:val="en-GB"/>
        </w:rPr>
        <w:t xml:space="preserve"> latter</w:t>
      </w:r>
      <w:r w:rsidRPr="0083283B">
        <w:rPr>
          <w:rFonts w:ascii="Times New Roman" w:hAnsi="Times New Roman" w:cs="Times New Roman"/>
          <w:sz w:val="24"/>
          <w:szCs w:val="24"/>
          <w:lang w:val="en-GB"/>
        </w:rPr>
        <w:t xml:space="preserve">, </w:t>
      </w:r>
      <w:r w:rsidR="007C253C">
        <w:rPr>
          <w:rFonts w:ascii="Times New Roman" w:hAnsi="Times New Roman" w:cs="Times New Roman"/>
          <w:sz w:val="24"/>
          <w:szCs w:val="24"/>
          <w:lang w:val="en-GB"/>
        </w:rPr>
        <w:t xml:space="preserve">metallic </w:t>
      </w:r>
      <w:r w:rsidR="00550142">
        <w:rPr>
          <w:rFonts w:ascii="Times New Roman" w:hAnsi="Times New Roman" w:cs="Times New Roman"/>
          <w:sz w:val="24"/>
          <w:szCs w:val="24"/>
          <w:lang w:val="en-GB"/>
        </w:rPr>
        <w:t>nanowire (M</w:t>
      </w:r>
      <w:r w:rsidRPr="0083283B">
        <w:rPr>
          <w:rFonts w:ascii="Times New Roman" w:hAnsi="Times New Roman" w:cs="Times New Roman"/>
          <w:sz w:val="24"/>
          <w:szCs w:val="24"/>
          <w:lang w:val="en-GB"/>
        </w:rPr>
        <w:t xml:space="preserve">NW) networks have received </w:t>
      </w:r>
      <w:r>
        <w:rPr>
          <w:rFonts w:ascii="Times New Roman" w:hAnsi="Times New Roman" w:cs="Times New Roman"/>
          <w:sz w:val="24"/>
          <w:szCs w:val="24"/>
          <w:lang w:val="en-GB"/>
        </w:rPr>
        <w:t xml:space="preserve">intensive </w:t>
      </w:r>
      <w:r w:rsidRPr="0083283B">
        <w:rPr>
          <w:rFonts w:ascii="Times New Roman" w:hAnsi="Times New Roman" w:cs="Times New Roman"/>
          <w:sz w:val="24"/>
          <w:szCs w:val="24"/>
          <w:lang w:val="en-GB"/>
        </w:rPr>
        <w:t xml:space="preserve">research interest </w:t>
      </w:r>
      <w:r w:rsidR="00550142">
        <w:rPr>
          <w:rFonts w:ascii="Times New Roman" w:hAnsi="Times New Roman" w:cs="Times New Roman"/>
          <w:sz w:val="24"/>
          <w:szCs w:val="24"/>
          <w:lang w:val="en-GB"/>
        </w:rPr>
        <w:t xml:space="preserve">thanks to </w:t>
      </w:r>
      <w:r>
        <w:rPr>
          <w:rFonts w:ascii="Times New Roman" w:hAnsi="Times New Roman" w:cs="Times New Roman"/>
          <w:sz w:val="24"/>
          <w:szCs w:val="24"/>
          <w:lang w:val="en-GB"/>
        </w:rPr>
        <w:t xml:space="preserve">their </w:t>
      </w:r>
      <w:r w:rsidRPr="0083283B">
        <w:rPr>
          <w:rFonts w:ascii="Times New Roman" w:hAnsi="Times New Roman" w:cs="Times New Roman"/>
          <w:sz w:val="24"/>
          <w:szCs w:val="24"/>
          <w:lang w:val="en-GB"/>
        </w:rPr>
        <w:t xml:space="preserve">high electrical conductivity, </w:t>
      </w:r>
      <w:r w:rsidR="004205EC">
        <w:rPr>
          <w:rFonts w:ascii="Times New Roman" w:hAnsi="Times New Roman" w:cs="Times New Roman"/>
          <w:sz w:val="24"/>
          <w:szCs w:val="24"/>
          <w:lang w:val="en-GB"/>
        </w:rPr>
        <w:t>optical</w:t>
      </w:r>
      <w:r w:rsidR="00550142">
        <w:rPr>
          <w:rFonts w:ascii="Times New Roman" w:hAnsi="Times New Roman" w:cs="Times New Roman"/>
          <w:sz w:val="24"/>
          <w:szCs w:val="24"/>
          <w:lang w:val="en-GB"/>
        </w:rPr>
        <w:t xml:space="preserve"> transparency</w:t>
      </w:r>
      <w:r w:rsidR="004205EC">
        <w:rPr>
          <w:rFonts w:ascii="Times New Roman" w:hAnsi="Times New Roman" w:cs="Times New Roman"/>
          <w:sz w:val="24"/>
          <w:szCs w:val="24"/>
          <w:lang w:val="en-GB"/>
        </w:rPr>
        <w:t xml:space="preserve"> </w:t>
      </w:r>
      <w:r w:rsidRPr="0083283B">
        <w:rPr>
          <w:rFonts w:ascii="Times New Roman" w:hAnsi="Times New Roman" w:cs="Times New Roman"/>
          <w:sz w:val="24"/>
          <w:szCs w:val="24"/>
          <w:lang w:val="en-GB"/>
        </w:rPr>
        <w:t>in vis</w:t>
      </w:r>
      <w:r w:rsidR="004205EC">
        <w:rPr>
          <w:rFonts w:ascii="Times New Roman" w:hAnsi="Times New Roman" w:cs="Times New Roman"/>
          <w:sz w:val="24"/>
          <w:szCs w:val="24"/>
          <w:lang w:val="en-GB"/>
        </w:rPr>
        <w:t>ible and near infrared regions</w:t>
      </w:r>
      <w:r w:rsidRPr="0083283B">
        <w:rPr>
          <w:rFonts w:ascii="Times New Roman" w:hAnsi="Times New Roman" w:cs="Times New Roman"/>
          <w:sz w:val="24"/>
          <w:szCs w:val="24"/>
          <w:lang w:val="en-GB"/>
        </w:rPr>
        <w:t xml:space="preserve"> and</w:t>
      </w:r>
      <w:r w:rsidR="00550142">
        <w:rPr>
          <w:rFonts w:ascii="Times New Roman" w:hAnsi="Times New Roman" w:cs="Times New Roman"/>
          <w:sz w:val="24"/>
          <w:szCs w:val="24"/>
          <w:lang w:val="en-GB"/>
        </w:rPr>
        <w:t xml:space="preserve"> excellent</w:t>
      </w:r>
      <w:r w:rsidRPr="0083283B">
        <w:rPr>
          <w:rFonts w:ascii="Times New Roman" w:hAnsi="Times New Roman" w:cs="Times New Roman"/>
          <w:sz w:val="24"/>
          <w:szCs w:val="24"/>
          <w:lang w:val="en-GB"/>
        </w:rPr>
        <w:t xml:space="preserve"> flexibility performances</w:t>
      </w:r>
      <w:r w:rsidR="00550142">
        <w:rPr>
          <w:rFonts w:ascii="Times New Roman" w:hAnsi="Times New Roman" w:cs="Times New Roman"/>
          <w:sz w:val="24"/>
          <w:szCs w:val="24"/>
          <w:lang w:val="en-GB"/>
        </w:rPr>
        <w:fldChar w:fldCharType="begin"/>
      </w:r>
      <w:r w:rsidR="001518DC">
        <w:rPr>
          <w:rFonts w:ascii="Times New Roman" w:hAnsi="Times New Roman" w:cs="Times New Roman"/>
          <w:sz w:val="24"/>
          <w:szCs w:val="24"/>
          <w:lang w:val="en-GB"/>
        </w:rPr>
        <w:instrText xml:space="preserve"> ADDIN ZOTERO_ITEM CSL_CITATION {"citationID":"eNxKMOvF","properties":{"formattedCitation":"\\super [3,4]\\nosupersub{}","plainCitation":"[3,4]","noteIndex":0},"citationItems":[{"id":2936,"uris":["http://zotero.org/users/1321195/items/9TA6DKFW"],"itemData":{"id":2936,"type":"article-journal","container-title":"Small","DOI":"10.1002/smll.201602581","ISSN":"16136810","issue":"44","language":"en","page":"6052-6075","source":"Crossref","title":"Metallic Nanowire-Based Transparent Electrodes for Next Generation Flexible Devices: a Review","title-short":"Metallic Nanowire-Based Transparent Electrodes for Next Generation Flexible Devices","volume":"12","author":[{"family":"Sannicolo","given":"Thomas"},{"family":"Lagrange","given":"Mélanie"},{"family":"Cabos","given":"Anthony"},{"family":"Celle","given":"Caroline"},{"family":"Simonato","given":"Jean-Pierre"},{"family":"Bellet","given":"Daniel"}],"issued":{"date-parts":[["2016",11]]}}},{"id":6123,"uris":["http://zotero.org/users/1321195/items/CWJS6WFR"],"itemData":{"id":6123,"type":"article-journal","container-title":"Journal of Materials Science: Materials in Electronics","DOI":"10.1007/s10854-020-04131-x","ISSN":"0957-4522, 1573-482X","issue":"18","journalAbbreviation":"J Mater Sci: Mater Electron","language":"en","page":"15669-15696","source":"DOI.org (Crossref)","title":"Silver nanowire networks with preparations and applications: a review","title-short":"Silver nanowire networks with preparations and applications","volume":"31","author":[{"family":"Tan","given":"Dongchen"},{"family":"Jiang","given":"Chengming"},{"family":"Li","given":"Qikun"},{"family":"Bi","given":"Sheng"},{"family":"Song","given":"Jinhui"}],"issued":{"date-parts":[["2020",9]]}}}],"schema":"https://github.com/citation-style-language/schema/raw/master/csl-citation.json"} </w:instrText>
      </w:r>
      <w:r w:rsidR="00550142">
        <w:rPr>
          <w:rFonts w:ascii="Times New Roman" w:hAnsi="Times New Roman" w:cs="Times New Roman"/>
          <w:sz w:val="24"/>
          <w:szCs w:val="24"/>
          <w:lang w:val="en-GB"/>
        </w:rPr>
        <w:fldChar w:fldCharType="separate"/>
      </w:r>
      <w:r w:rsidR="00550142" w:rsidRPr="00550142">
        <w:rPr>
          <w:rFonts w:ascii="Times New Roman" w:hAnsi="Times New Roman" w:cs="Times New Roman"/>
          <w:sz w:val="24"/>
          <w:szCs w:val="24"/>
          <w:vertAlign w:val="superscript"/>
        </w:rPr>
        <w:t>[3,4]</w:t>
      </w:r>
      <w:r w:rsidR="00550142">
        <w:rPr>
          <w:rFonts w:ascii="Times New Roman" w:hAnsi="Times New Roman" w:cs="Times New Roman"/>
          <w:sz w:val="24"/>
          <w:szCs w:val="24"/>
          <w:lang w:val="en-GB"/>
        </w:rPr>
        <w:fldChar w:fldCharType="end"/>
      </w:r>
      <w:r w:rsidRPr="0083283B">
        <w:rPr>
          <w:rFonts w:ascii="Times New Roman" w:hAnsi="Times New Roman" w:cs="Times New Roman"/>
          <w:sz w:val="24"/>
          <w:szCs w:val="24"/>
          <w:lang w:val="en-GB"/>
        </w:rPr>
        <w:t xml:space="preserve">. Such TE </w:t>
      </w:r>
      <w:proofErr w:type="gramStart"/>
      <w:r w:rsidRPr="0083283B">
        <w:rPr>
          <w:rFonts w:ascii="Times New Roman" w:hAnsi="Times New Roman" w:cs="Times New Roman"/>
          <w:sz w:val="24"/>
          <w:szCs w:val="24"/>
          <w:lang w:val="en-GB"/>
        </w:rPr>
        <w:t>consist</w:t>
      </w:r>
      <w:proofErr w:type="gramEnd"/>
      <w:r w:rsidRPr="0083283B">
        <w:rPr>
          <w:rFonts w:ascii="Times New Roman" w:hAnsi="Times New Roman" w:cs="Times New Roman"/>
          <w:sz w:val="24"/>
          <w:szCs w:val="24"/>
          <w:lang w:val="en-GB"/>
        </w:rPr>
        <w:t xml:space="preserve"> of </w:t>
      </w:r>
      <w:r w:rsidR="00550142">
        <w:rPr>
          <w:rFonts w:ascii="Times New Roman" w:hAnsi="Times New Roman" w:cs="Times New Roman"/>
          <w:sz w:val="24"/>
          <w:szCs w:val="24"/>
          <w:lang w:val="en-GB"/>
        </w:rPr>
        <w:t xml:space="preserve">a network of </w:t>
      </w:r>
      <w:r w:rsidRPr="0083283B">
        <w:rPr>
          <w:rFonts w:ascii="Times New Roman" w:hAnsi="Times New Roman" w:cs="Times New Roman"/>
          <w:sz w:val="24"/>
          <w:szCs w:val="24"/>
          <w:lang w:val="en-GB"/>
        </w:rPr>
        <w:t xml:space="preserve">randomly oriented and interconnected </w:t>
      </w:r>
      <w:r w:rsidR="00550142">
        <w:rPr>
          <w:rFonts w:ascii="Times New Roman" w:hAnsi="Times New Roman" w:cs="Times New Roman"/>
          <w:sz w:val="24"/>
          <w:szCs w:val="24"/>
          <w:lang w:val="en-GB"/>
        </w:rPr>
        <w:t>MNW (</w:t>
      </w:r>
      <w:r w:rsidR="00177DDD">
        <w:rPr>
          <w:rFonts w:ascii="Times New Roman" w:hAnsi="Times New Roman" w:cs="Times New Roman"/>
          <w:sz w:val="24"/>
          <w:szCs w:val="24"/>
          <w:lang w:val="en-GB"/>
        </w:rPr>
        <w:t xml:space="preserve">so far </w:t>
      </w:r>
      <w:r w:rsidR="00550142">
        <w:rPr>
          <w:rFonts w:ascii="Times New Roman" w:hAnsi="Times New Roman" w:cs="Times New Roman"/>
          <w:sz w:val="24"/>
          <w:szCs w:val="24"/>
          <w:lang w:val="en-GB"/>
        </w:rPr>
        <w:t>mainly silver nanowires)</w:t>
      </w:r>
      <w:r w:rsidRPr="0083283B">
        <w:rPr>
          <w:rFonts w:ascii="Times New Roman" w:hAnsi="Times New Roman" w:cs="Times New Roman"/>
          <w:sz w:val="24"/>
          <w:szCs w:val="24"/>
          <w:lang w:val="en-GB"/>
        </w:rPr>
        <w:t xml:space="preserve"> deposited on a transparent substrate.</w:t>
      </w:r>
      <w:r w:rsidR="00550142">
        <w:rPr>
          <w:rFonts w:ascii="Times New Roman" w:hAnsi="Times New Roman" w:cs="Times New Roman"/>
          <w:sz w:val="24"/>
          <w:szCs w:val="24"/>
          <w:lang w:val="en-GB"/>
        </w:rPr>
        <w:t xml:space="preserve"> </w:t>
      </w:r>
      <w:r w:rsidR="001518DC">
        <w:rPr>
          <w:rFonts w:ascii="Times New Roman" w:hAnsi="Times New Roman" w:cs="Times New Roman"/>
          <w:sz w:val="24"/>
          <w:szCs w:val="24"/>
          <w:lang w:val="en-GB"/>
        </w:rPr>
        <w:t>While such TE exhibit very good electrical and optical properties, m</w:t>
      </w:r>
      <w:r w:rsidR="001518DC" w:rsidRPr="001518DC">
        <w:rPr>
          <w:rFonts w:ascii="Times New Roman" w:hAnsi="Times New Roman" w:cs="Times New Roman"/>
          <w:sz w:val="24"/>
          <w:szCs w:val="24"/>
          <w:lang w:val="en-GB"/>
        </w:rPr>
        <w:t>orphological instabilities induced by thermal or electrical stress and high surface roughness constitute the main bottlenecks for further long-term operating performance</w:t>
      </w:r>
      <w:r w:rsidR="001518DC">
        <w:rPr>
          <w:rFonts w:ascii="Times New Roman" w:hAnsi="Times New Roman" w:cs="Times New Roman"/>
          <w:sz w:val="24"/>
          <w:szCs w:val="24"/>
          <w:lang w:val="en-GB"/>
        </w:rPr>
        <w:fldChar w:fldCharType="begin"/>
      </w:r>
      <w:r w:rsidR="001518DC">
        <w:rPr>
          <w:rFonts w:ascii="Times New Roman" w:hAnsi="Times New Roman" w:cs="Times New Roman"/>
          <w:sz w:val="24"/>
          <w:szCs w:val="24"/>
          <w:lang w:val="en-GB"/>
        </w:rPr>
        <w:instrText xml:space="preserve"> ADDIN ZOTERO_ITEM CSL_CITATION {"citationID":"hwMe6IU9","properties":{"formattedCitation":"\\super [5]\\nosupersub{}","plainCitation":"[5]","noteIndex":0},"citationItems":[{"id":6890,"uris":["http://zotero.org/users/1321195/items/Y7C6EH8P"],"itemData":{"id":6890,"type":"article-journal","container-title":"Advanced Materials","DOI":"10.1002/adma.202004356","ISSN":"0935-9648, 1521-4095","issue":"5","journalAbbreviation":"Adv. Mater.","language":"en","page":"2004356","source":"DOI.org (Crossref)","title":"Failing Forward: Stability of Transparent Electrodes Based on Metal Nanowire Networks","title-short":"Failing Forward","volume":"33","author":[{"family":"Patil","given":"Jatin J."},{"family":"Chae","given":"Woo Hyun"},{"family":"Trebach","given":"Adam"},{"family":"Carter","given":"Ki‐Jana"},{"family":"Lee","given":"Eric"},{"family":"Sannicolo","given":"Thomas"},{"family":"Grossman","given":"Jeffrey C."}],"issued":{"date-parts":[["2021",2,4]]}}}],"schema":"https://github.com/citation-style-language/schema/raw/master/csl-citation.json"} </w:instrText>
      </w:r>
      <w:r w:rsidR="001518DC">
        <w:rPr>
          <w:rFonts w:ascii="Times New Roman" w:hAnsi="Times New Roman" w:cs="Times New Roman"/>
          <w:sz w:val="24"/>
          <w:szCs w:val="24"/>
          <w:lang w:val="en-GB"/>
        </w:rPr>
        <w:fldChar w:fldCharType="separate"/>
      </w:r>
      <w:r w:rsidR="001518DC" w:rsidRPr="001518DC">
        <w:rPr>
          <w:rFonts w:ascii="Times New Roman" w:hAnsi="Times New Roman" w:cs="Times New Roman"/>
          <w:sz w:val="24"/>
          <w:szCs w:val="24"/>
          <w:vertAlign w:val="superscript"/>
        </w:rPr>
        <w:t>[5]</w:t>
      </w:r>
      <w:r w:rsidR="001518DC">
        <w:rPr>
          <w:rFonts w:ascii="Times New Roman" w:hAnsi="Times New Roman" w:cs="Times New Roman"/>
          <w:sz w:val="24"/>
          <w:szCs w:val="24"/>
          <w:lang w:val="en-GB"/>
        </w:rPr>
        <w:fldChar w:fldCharType="end"/>
      </w:r>
      <w:r w:rsidR="001518DC" w:rsidRPr="001518DC">
        <w:rPr>
          <w:rFonts w:ascii="Times New Roman" w:hAnsi="Times New Roman" w:cs="Times New Roman"/>
          <w:sz w:val="24"/>
          <w:szCs w:val="24"/>
          <w:lang w:val="en-GB"/>
        </w:rPr>
        <w:t>. Metal oxide layers are shown as a promising protective overcoat around nanowires with encouraging results in terms of stability enhancement as well as flatness improving capability as compared to bare nanowires</w:t>
      </w:r>
      <w:r w:rsidR="001518DC">
        <w:rPr>
          <w:rFonts w:ascii="Times New Roman" w:hAnsi="Times New Roman" w:cs="Times New Roman"/>
          <w:sz w:val="24"/>
          <w:szCs w:val="24"/>
          <w:lang w:val="en-GB"/>
        </w:rPr>
        <w:fldChar w:fldCharType="begin"/>
      </w:r>
      <w:r w:rsidR="001518DC">
        <w:rPr>
          <w:rFonts w:ascii="Times New Roman" w:hAnsi="Times New Roman" w:cs="Times New Roman"/>
          <w:sz w:val="24"/>
          <w:szCs w:val="24"/>
          <w:lang w:val="en-GB"/>
        </w:rPr>
        <w:instrText xml:space="preserve"> ADDIN ZOTERO_ITEM CSL_CITATION {"citationID":"SKCp2z7J","properties":{"formattedCitation":"\\super [6]\\nosupersub{}","plainCitation":"[6]","noteIndex":0},"citationItems":[{"id":13895,"uris":["http://zotero.org/users/1321195/items/8NHE39JT"],"itemData":{"id":13895,"type":"article-journal","abstract":"Silver nanowire networks, coated with metal oxides, are extensively studied from a fundamental perspective. This review summarizes their integration into various applications and guides metal oxide selection based on specific device requirements.\n          , \n            Metallic nanowire networks (MNNs) are promising emerging transparent electrodes (TEs) in multiple application fields. In the last few years, they have been widely reported in the literature as they present attractive physical properties (both electrical and optical) while reducing the amount of required material with respect to conventional TEs, which makes them highly competitive in terms of cost, flexibility, and integrability. Despite all their virtues, MNNs have shown several drawbacks such as rapid degradation and limited capacity for fine-tuning the properties for each specific application. To overcome these issues, several coatings have been thoroughly studied, from polymers, carbonaceous materials, and oxynitrides, to metal oxides. Among these, metal oxides have been largely studied due to their large panoply of properties and different possible synthetic approaches. In this minireview, we provide an overview of the research on metal oxide-coated MNNs, with a particular focus on silver nanowire (AgNW) networks, as they are the most extensively studied. However, the discussion and conclusions drawn here can be directly applied to other metallic nanowires as well. Most importantly, we evaluate the impact of the coating on the fundamental properties and stability of these promising nanocomposites. Finally, a comprehensive overview of various applications based on these specific nanocomposites is presented, including photovoltaics, transparent heaters, smart windows, sensors, diodes, plasmonics, microelectronics, among others. This work offers insights into the potential applications of AgNW-metal oxide nanocomposites in the future and outlines the critical parameters of metal oxide coatings and their functionalities. This work will serve as a guideline towards designing more efficient metal oxide-MNNs through processes compatible with roll-to-roll mass manufacturing for industrial use.","container-title":"Journal of Materials Chemistry A","DOI":"10.1039/D4TA05370B","ISSN":"2050-7488, 2050-7496","issue":"38","journalAbbreviation":"J. Mater. Chem. A","language":"en","page":"25600-25621","source":"DOI.org (Crossref)","title":"Towards enhanced transparent conductive nanocomposites based on metallic nanowire networks coated with metal oxides: a brief review","title-short":"Towards enhanced transparent conductive nanocomposites based on metallic nanowire networks coated with metal oxides","volume":"12","author":[{"family":"Sekkat","given":"Abderrahime"},{"family":"Sanchez-Velasquez","given":"Camilo"},{"family":"Bardet","given":"Laetitia"},{"family":"Weber","given":"Matthieu"},{"family":"Jiménez","given":"Carmen"},{"family":"Bellet","given":"Daniel"},{"family":"Muñoz-Rojas","given":"David"},{"family":"Nguyen","given":"Viet Huong"}],"issued":{"date-parts":[["2024"]]}}}],"schema":"https://github.com/citation-style-language/schema/raw/master/csl-citation.json"} </w:instrText>
      </w:r>
      <w:r w:rsidR="001518DC">
        <w:rPr>
          <w:rFonts w:ascii="Times New Roman" w:hAnsi="Times New Roman" w:cs="Times New Roman"/>
          <w:sz w:val="24"/>
          <w:szCs w:val="24"/>
          <w:lang w:val="en-GB"/>
        </w:rPr>
        <w:fldChar w:fldCharType="separate"/>
      </w:r>
      <w:r w:rsidR="001518DC" w:rsidRPr="001518DC">
        <w:rPr>
          <w:rFonts w:ascii="Times New Roman" w:hAnsi="Times New Roman" w:cs="Times New Roman"/>
          <w:sz w:val="24"/>
          <w:szCs w:val="24"/>
          <w:vertAlign w:val="superscript"/>
        </w:rPr>
        <w:t>[6]</w:t>
      </w:r>
      <w:r w:rsidR="001518DC">
        <w:rPr>
          <w:rFonts w:ascii="Times New Roman" w:hAnsi="Times New Roman" w:cs="Times New Roman"/>
          <w:sz w:val="24"/>
          <w:szCs w:val="24"/>
          <w:lang w:val="en-GB"/>
        </w:rPr>
        <w:fldChar w:fldCharType="end"/>
      </w:r>
      <w:r w:rsidR="001518DC" w:rsidRPr="001518DC">
        <w:rPr>
          <w:rFonts w:ascii="Times New Roman" w:hAnsi="Times New Roman" w:cs="Times New Roman"/>
          <w:sz w:val="24"/>
          <w:szCs w:val="24"/>
          <w:lang w:val="en-GB"/>
        </w:rPr>
        <w:t>. The nature of the metal oxides (such as SnO</w:t>
      </w:r>
      <w:r w:rsidR="001518DC" w:rsidRPr="001518DC">
        <w:rPr>
          <w:rFonts w:ascii="Times New Roman" w:hAnsi="Times New Roman" w:cs="Times New Roman"/>
          <w:sz w:val="24"/>
          <w:szCs w:val="24"/>
          <w:vertAlign w:val="subscript"/>
          <w:lang w:val="en-GB"/>
        </w:rPr>
        <w:t>2</w:t>
      </w:r>
      <w:r w:rsidR="001518DC" w:rsidRPr="001518DC">
        <w:rPr>
          <w:rFonts w:ascii="Times New Roman" w:hAnsi="Times New Roman" w:cs="Times New Roman"/>
          <w:sz w:val="24"/>
          <w:szCs w:val="24"/>
          <w:lang w:val="en-GB"/>
        </w:rPr>
        <w:t>, Al</w:t>
      </w:r>
      <w:r w:rsidR="001518DC" w:rsidRPr="001518DC">
        <w:rPr>
          <w:rFonts w:ascii="Times New Roman" w:hAnsi="Times New Roman" w:cs="Times New Roman"/>
          <w:sz w:val="24"/>
          <w:szCs w:val="24"/>
          <w:vertAlign w:val="subscript"/>
          <w:lang w:val="en-GB"/>
        </w:rPr>
        <w:t>2</w:t>
      </w:r>
      <w:r w:rsidR="001518DC" w:rsidRPr="001518DC">
        <w:rPr>
          <w:rFonts w:ascii="Times New Roman" w:hAnsi="Times New Roman" w:cs="Times New Roman"/>
          <w:sz w:val="24"/>
          <w:szCs w:val="24"/>
          <w:lang w:val="en-GB"/>
        </w:rPr>
        <w:t>O</w:t>
      </w:r>
      <w:r w:rsidR="001518DC" w:rsidRPr="001518DC">
        <w:rPr>
          <w:rFonts w:ascii="Times New Roman" w:hAnsi="Times New Roman" w:cs="Times New Roman"/>
          <w:sz w:val="24"/>
          <w:szCs w:val="24"/>
          <w:vertAlign w:val="subscript"/>
          <w:lang w:val="en-GB"/>
        </w:rPr>
        <w:t>3</w:t>
      </w:r>
      <w:r w:rsidR="001518DC" w:rsidRPr="001518DC">
        <w:rPr>
          <w:rFonts w:ascii="Times New Roman" w:hAnsi="Times New Roman" w:cs="Times New Roman"/>
          <w:sz w:val="24"/>
          <w:szCs w:val="24"/>
          <w:lang w:val="en-GB"/>
        </w:rPr>
        <w:t>, TiO</w:t>
      </w:r>
      <w:r w:rsidR="001518DC" w:rsidRPr="001518DC">
        <w:rPr>
          <w:rFonts w:ascii="Times New Roman" w:hAnsi="Times New Roman" w:cs="Times New Roman"/>
          <w:sz w:val="24"/>
          <w:szCs w:val="24"/>
          <w:vertAlign w:val="subscript"/>
          <w:lang w:val="en-GB"/>
        </w:rPr>
        <w:t>2</w:t>
      </w:r>
      <w:r w:rsidR="001518DC" w:rsidRPr="001518DC">
        <w:rPr>
          <w:rFonts w:ascii="Times New Roman" w:hAnsi="Times New Roman" w:cs="Times New Roman"/>
          <w:sz w:val="24"/>
          <w:szCs w:val="24"/>
          <w:lang w:val="en-GB"/>
        </w:rPr>
        <w:t xml:space="preserve"> and </w:t>
      </w:r>
      <w:proofErr w:type="spellStart"/>
      <w:r w:rsidR="001518DC" w:rsidRPr="001518DC">
        <w:rPr>
          <w:rFonts w:ascii="Times New Roman" w:hAnsi="Times New Roman" w:cs="Times New Roman"/>
          <w:sz w:val="24"/>
          <w:szCs w:val="24"/>
          <w:lang w:val="en-GB"/>
        </w:rPr>
        <w:t>ZnO</w:t>
      </w:r>
      <w:proofErr w:type="spellEnd"/>
      <w:r w:rsidR="001518DC" w:rsidRPr="001518DC">
        <w:rPr>
          <w:rFonts w:ascii="Times New Roman" w:hAnsi="Times New Roman" w:cs="Times New Roman"/>
          <w:sz w:val="24"/>
          <w:szCs w:val="24"/>
          <w:lang w:val="en-GB"/>
        </w:rPr>
        <w:t>…) and how they affect concrete device performance is an aspect to be investigated for each application in order to tune and design more efficient device structures</w:t>
      </w:r>
      <w:r w:rsidR="001518DC">
        <w:rPr>
          <w:rFonts w:ascii="Times New Roman" w:hAnsi="Times New Roman" w:cs="Times New Roman"/>
          <w:sz w:val="24"/>
          <w:szCs w:val="24"/>
          <w:lang w:val="en-GB"/>
        </w:rPr>
        <w:fldChar w:fldCharType="begin"/>
      </w:r>
      <w:r w:rsidR="001518DC">
        <w:rPr>
          <w:rFonts w:ascii="Times New Roman" w:hAnsi="Times New Roman" w:cs="Times New Roman"/>
          <w:sz w:val="24"/>
          <w:szCs w:val="24"/>
          <w:lang w:val="en-GB"/>
        </w:rPr>
        <w:instrText xml:space="preserve"> ADDIN ZOTERO_ITEM CSL_CITATION {"citationID":"Zq9VfU7k","properties":{"formattedCitation":"\\super [6]\\nosupersub{}","plainCitation":"[6]","noteIndex":0},"citationItems":[{"id":13895,"uris":["http://zotero.org/users/1321195/items/8NHE39JT"],"itemData":{"id":13895,"type":"article-journal","abstract":"Silver nanowire networks, coated with metal oxides, are extensively studied from a fundamental perspective. This review summarizes their integration into various applications and guides metal oxide selection based on specific device requirements.\n          , \n            Metallic nanowire networks (MNNs) are promising emerging transparent electrodes (TEs) in multiple application fields. In the last few years, they have been widely reported in the literature as they present attractive physical properties (both electrical and optical) while reducing the amount of required material with respect to conventional TEs, which makes them highly competitive in terms of cost, flexibility, and integrability. Despite all their virtues, MNNs have shown several drawbacks such as rapid degradation and limited capacity for fine-tuning the properties for each specific application. To overcome these issues, several coatings have been thoroughly studied, from polymers, carbonaceous materials, and oxynitrides, to metal oxides. Among these, metal oxides have been largely studied due to their large panoply of properties and different possible synthetic approaches. In this minireview, we provide an overview of the research on metal oxide-coated MNNs, with a particular focus on silver nanowire (AgNW) networks, as they are the most extensively studied. However, the discussion and conclusions drawn here can be directly applied to other metallic nanowires as well. Most importantly, we evaluate the impact of the coating on the fundamental properties and stability of these promising nanocomposites. Finally, a comprehensive overview of various applications based on these specific nanocomposites is presented, including photovoltaics, transparent heaters, smart windows, sensors, diodes, plasmonics, microelectronics, among others. This work offers insights into the potential applications of AgNW-metal oxide nanocomposites in the future and outlines the critical parameters of metal oxide coatings and their functionalities. This work will serve as a guideline towards designing more efficient metal oxide-MNNs through processes compatible with roll-to-roll mass manufacturing for industrial use.","container-title":"Journal of Materials Chemistry A","DOI":"10.1039/D4TA05370B","ISSN":"2050-7488, 2050-7496","issue":"38","journalAbbreviation":"J. Mater. Chem. A","language":"en","page":"25600-25621","source":"DOI.org (Crossref)","title":"Towards enhanced transparent conductive nanocomposites based on metallic nanowire networks coated with metal oxides: a brief review","title-short":"Towards enhanced transparent conductive nanocomposites based on metallic nanowire networks coated with metal oxides","volume":"12","author":[{"family":"Sekkat","given":"Abderrahime"},{"family":"Sanchez-Velasquez","given":"Camilo"},{"family":"Bardet","given":"Laetitia"},{"family":"Weber","given":"Matthieu"},{"family":"Jiménez","given":"Carmen"},{"family":"Bellet","given":"Daniel"},{"family":"Muñoz-Rojas","given":"David"},{"family":"Nguyen","given":"Viet Huong"}],"issued":{"date-parts":[["2024"]]}}}],"schema":"https://github.com/citation-style-language/schema/raw/master/csl-citation.json"} </w:instrText>
      </w:r>
      <w:r w:rsidR="001518DC">
        <w:rPr>
          <w:rFonts w:ascii="Times New Roman" w:hAnsi="Times New Roman" w:cs="Times New Roman"/>
          <w:sz w:val="24"/>
          <w:szCs w:val="24"/>
          <w:lang w:val="en-GB"/>
        </w:rPr>
        <w:fldChar w:fldCharType="separate"/>
      </w:r>
      <w:r w:rsidR="001518DC" w:rsidRPr="001518DC">
        <w:rPr>
          <w:rFonts w:ascii="Times New Roman" w:hAnsi="Times New Roman" w:cs="Times New Roman"/>
          <w:sz w:val="24"/>
          <w:szCs w:val="24"/>
          <w:vertAlign w:val="superscript"/>
        </w:rPr>
        <w:t>[6]</w:t>
      </w:r>
      <w:r w:rsidR="001518DC">
        <w:rPr>
          <w:rFonts w:ascii="Times New Roman" w:hAnsi="Times New Roman" w:cs="Times New Roman"/>
          <w:sz w:val="24"/>
          <w:szCs w:val="24"/>
          <w:lang w:val="en-GB"/>
        </w:rPr>
        <w:fldChar w:fldCharType="end"/>
      </w:r>
      <w:r w:rsidR="001518DC" w:rsidRPr="001518DC">
        <w:rPr>
          <w:rFonts w:ascii="Times New Roman" w:hAnsi="Times New Roman" w:cs="Times New Roman"/>
          <w:sz w:val="24"/>
          <w:szCs w:val="24"/>
          <w:lang w:val="en-GB"/>
        </w:rPr>
        <w:t>.</w:t>
      </w:r>
      <w:r w:rsidR="001518DC">
        <w:rPr>
          <w:rFonts w:ascii="Times New Roman" w:hAnsi="Times New Roman" w:cs="Times New Roman"/>
          <w:sz w:val="24"/>
          <w:szCs w:val="24"/>
          <w:lang w:val="en-GB"/>
        </w:rPr>
        <w:t xml:space="preserve"> </w:t>
      </w:r>
      <w:r w:rsidR="00CD2290">
        <w:rPr>
          <w:rFonts w:ascii="Times New Roman" w:hAnsi="Times New Roman" w:cs="Times New Roman"/>
          <w:sz w:val="24"/>
          <w:szCs w:val="24"/>
          <w:lang w:val="en-GB"/>
        </w:rPr>
        <w:t>Main research works have dealt with the influence of MNW chemical nature and dimensions, network density, post-deposition treatment on the main properties of MNW networks. As the investigation of MNW based nanocomposites that can exhibit enhanced properties and/or stability has also been the subject of many studies</w:t>
      </w:r>
      <w:r w:rsidR="001518DC">
        <w:rPr>
          <w:rFonts w:ascii="Times New Roman" w:hAnsi="Times New Roman" w:cs="Times New Roman"/>
          <w:sz w:val="24"/>
          <w:szCs w:val="24"/>
          <w:lang w:val="en-GB"/>
        </w:rPr>
        <w:fldChar w:fldCharType="begin"/>
      </w:r>
      <w:r w:rsidR="001518DC">
        <w:rPr>
          <w:rFonts w:ascii="Times New Roman" w:hAnsi="Times New Roman" w:cs="Times New Roman"/>
          <w:sz w:val="24"/>
          <w:szCs w:val="24"/>
          <w:lang w:val="en-GB"/>
        </w:rPr>
        <w:instrText xml:space="preserve"> ADDIN ZOTERO_ITEM CSL_CITATION {"citationID":"9BAhS5u4","properties":{"formattedCitation":"\\super [7]\\nosupersub{}","plainCitation":"[7]","noteIndex":0},"citationItems":[{"id":13514,"uris":["http://zotero.org/users/1321195/items/IH7R5K9N"],"itemData":{"id":13514,"type":"article-journal","container-title":"ACS Applied Nano Materials","DOI":"10.1021/acsanm.3c03008","ISSN":"2574-0970, 2574-0970","issue":"16","journalAbbreviation":"ACS Appl. Nano Mater.","language":"en","page":"15234-15246","source":"DOI.org (Crossref)","title":"SnO &lt;sub&gt;2&lt;/sub&gt; -Coated Silver Nanowire Networks as a Physical Model Describing Their Reversible Domain under Electrical Stress for Stable Transparent Electrode Applications","volume":"6","author":[{"family":"Bardet","given":"Laetitia"},{"family":"Akbari","given":"Masoud"},{"family":"Crivello","given":"Chiara"},{"family":"Rapenne","given":"Laetitia"},{"family":"Weber","given":"Matthieu"},{"family":"Nguyen","given":"Viet Huong"},{"family":"Jiménez","given":"Carmen"},{"family":"Muñoz-Rojas","given":"David"},{"family":"Denneulin","given":"Aurore"},{"family":"Bellet","given":"Daniel"}],"issued":{"date-parts":[["2023",8,25]]}}}],"schema":"https://github.com/citation-style-language/schema/raw/master/csl-citation.json"} </w:instrText>
      </w:r>
      <w:r w:rsidR="001518DC">
        <w:rPr>
          <w:rFonts w:ascii="Times New Roman" w:hAnsi="Times New Roman" w:cs="Times New Roman"/>
          <w:sz w:val="24"/>
          <w:szCs w:val="24"/>
          <w:lang w:val="en-GB"/>
        </w:rPr>
        <w:fldChar w:fldCharType="separate"/>
      </w:r>
      <w:r w:rsidR="001518DC" w:rsidRPr="001518DC">
        <w:rPr>
          <w:rFonts w:ascii="Times New Roman" w:hAnsi="Times New Roman" w:cs="Times New Roman"/>
          <w:sz w:val="24"/>
          <w:szCs w:val="24"/>
          <w:vertAlign w:val="superscript"/>
        </w:rPr>
        <w:t>[7]</w:t>
      </w:r>
      <w:r w:rsidR="001518DC">
        <w:rPr>
          <w:rFonts w:ascii="Times New Roman" w:hAnsi="Times New Roman" w:cs="Times New Roman"/>
          <w:sz w:val="24"/>
          <w:szCs w:val="24"/>
          <w:lang w:val="en-GB"/>
        </w:rPr>
        <w:fldChar w:fldCharType="end"/>
      </w:r>
      <w:r w:rsidR="00CD2290">
        <w:rPr>
          <w:rFonts w:ascii="Times New Roman" w:hAnsi="Times New Roman" w:cs="Times New Roman"/>
          <w:sz w:val="24"/>
          <w:szCs w:val="24"/>
          <w:lang w:val="en-GB"/>
        </w:rPr>
        <w:t>.</w:t>
      </w:r>
    </w:p>
    <w:p w14:paraId="42A2BE4C" w14:textId="1D89FE68" w:rsidR="001E2DD2" w:rsidRDefault="00550142" w:rsidP="001518DC">
      <w:pPr>
        <w:autoSpaceDE w:val="0"/>
        <w:autoSpaceDN w:val="0"/>
        <w:adjustRightInd w:val="0"/>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aim of this presentation is to give an overview of the main features related to</w:t>
      </w:r>
      <w:r w:rsidR="00CD2290">
        <w:rPr>
          <w:rFonts w:ascii="Times New Roman" w:hAnsi="Times New Roman" w:cs="Times New Roman"/>
          <w:sz w:val="24"/>
          <w:szCs w:val="24"/>
          <w:lang w:val="en-GB"/>
        </w:rPr>
        <w:t xml:space="preserve"> MNW networks</w:t>
      </w:r>
      <w:r>
        <w:rPr>
          <w:rFonts w:ascii="Times New Roman" w:hAnsi="Times New Roman" w:cs="Times New Roman"/>
          <w:sz w:val="24"/>
          <w:szCs w:val="24"/>
          <w:lang w:val="en-GB"/>
        </w:rPr>
        <w:t xml:space="preserve"> intensive research activities, including both fundamental and applicative aspects. The associated assets and drawbacks of MNW networks, as well as the challenges and opportunities, will be presented and discussed.</w:t>
      </w:r>
    </w:p>
    <w:p w14:paraId="6726BB7E" w14:textId="5E45603D" w:rsidR="006114D8" w:rsidRPr="00177DDD" w:rsidRDefault="00177DDD" w:rsidP="00177DDD">
      <w:pPr>
        <w:autoSpaceDE w:val="0"/>
        <w:autoSpaceDN w:val="0"/>
        <w:adjustRightInd w:val="0"/>
        <w:spacing w:line="240" w:lineRule="auto"/>
        <w:jc w:val="both"/>
        <w:rPr>
          <w:rFonts w:ascii="Times New Roman" w:hAnsi="Times New Roman" w:cs="Times New Roman"/>
          <w:b/>
          <w:sz w:val="24"/>
          <w:szCs w:val="24"/>
        </w:rPr>
      </w:pPr>
      <w:r w:rsidRPr="00177DDD">
        <w:rPr>
          <w:rFonts w:ascii="Times New Roman" w:hAnsi="Times New Roman" w:cs="Times New Roman"/>
          <w:b/>
          <w:sz w:val="24"/>
          <w:szCs w:val="24"/>
        </w:rPr>
        <w:t>Associated references:</w:t>
      </w:r>
    </w:p>
    <w:p w14:paraId="4B52C697" w14:textId="77777777" w:rsidR="001518DC" w:rsidRPr="001518DC" w:rsidRDefault="001E2DD2" w:rsidP="001518DC">
      <w:pPr>
        <w:pStyle w:val="Bibliographie"/>
        <w:rPr>
          <w:rFonts w:ascii="Times New Roman" w:hAnsi="Times New Roman" w:cs="Times New Roman"/>
        </w:rPr>
      </w:pPr>
      <w:r w:rsidRPr="00004741">
        <w:fldChar w:fldCharType="begin"/>
      </w:r>
      <w:r w:rsidR="00177DDD" w:rsidRPr="003F2EEA">
        <w:rPr>
          <w:lang w:val="en-GB"/>
        </w:rPr>
        <w:instrText xml:space="preserve"> ADDIN ZOTERO_BIBL {"uncited":[],"omitted":[],"custom":[]} CSL_BIBLIOGRAPHY </w:instrText>
      </w:r>
      <w:r w:rsidRPr="00004741">
        <w:fldChar w:fldCharType="separate"/>
      </w:r>
      <w:r w:rsidR="001518DC" w:rsidRPr="001518DC">
        <w:rPr>
          <w:rFonts w:ascii="Times New Roman" w:hAnsi="Times New Roman" w:cs="Times New Roman"/>
        </w:rPr>
        <w:t>[1]</w:t>
      </w:r>
      <w:r w:rsidR="001518DC" w:rsidRPr="001518DC">
        <w:rPr>
          <w:rFonts w:ascii="Times New Roman" w:hAnsi="Times New Roman" w:cs="Times New Roman"/>
        </w:rPr>
        <w:tab/>
        <w:t xml:space="preserve">V. H. Nguyen, D. T. Papanastasiou, J. Resende, L. Bardet, T. Sannicolo, C. Jiménez, D. Muñoz‐Rojas, N. D. Nguyen, D. Bellet, </w:t>
      </w:r>
      <w:r w:rsidR="001518DC" w:rsidRPr="001518DC">
        <w:rPr>
          <w:rFonts w:ascii="Times New Roman" w:hAnsi="Times New Roman" w:cs="Times New Roman"/>
          <w:i/>
          <w:iCs/>
        </w:rPr>
        <w:t>Small</w:t>
      </w:r>
      <w:r w:rsidR="001518DC" w:rsidRPr="001518DC">
        <w:rPr>
          <w:rFonts w:ascii="Times New Roman" w:hAnsi="Times New Roman" w:cs="Times New Roman"/>
        </w:rPr>
        <w:t xml:space="preserve"> </w:t>
      </w:r>
      <w:r w:rsidR="001518DC" w:rsidRPr="001518DC">
        <w:rPr>
          <w:rFonts w:ascii="Times New Roman" w:hAnsi="Times New Roman" w:cs="Times New Roman"/>
          <w:b/>
          <w:bCs/>
        </w:rPr>
        <w:t>2022</w:t>
      </w:r>
      <w:r w:rsidR="001518DC" w:rsidRPr="001518DC">
        <w:rPr>
          <w:rFonts w:ascii="Times New Roman" w:hAnsi="Times New Roman" w:cs="Times New Roman"/>
        </w:rPr>
        <w:t>, 2106006.</w:t>
      </w:r>
    </w:p>
    <w:p w14:paraId="41995E81" w14:textId="77777777" w:rsidR="001518DC" w:rsidRPr="001518DC" w:rsidRDefault="001518DC" w:rsidP="001518DC">
      <w:pPr>
        <w:pStyle w:val="Bibliographie"/>
        <w:rPr>
          <w:rFonts w:ascii="Times New Roman" w:hAnsi="Times New Roman" w:cs="Times New Roman"/>
        </w:rPr>
      </w:pPr>
      <w:r w:rsidRPr="001518DC">
        <w:rPr>
          <w:rFonts w:ascii="Times New Roman" w:hAnsi="Times New Roman" w:cs="Times New Roman"/>
        </w:rPr>
        <w:t>[2]</w:t>
      </w:r>
      <w:r w:rsidRPr="001518DC">
        <w:rPr>
          <w:rFonts w:ascii="Times New Roman" w:hAnsi="Times New Roman" w:cs="Times New Roman"/>
        </w:rPr>
        <w:tab/>
        <w:t xml:space="preserve">X. Lu, Y. Zhang, Z. Zheng, </w:t>
      </w:r>
      <w:r w:rsidRPr="001518DC">
        <w:rPr>
          <w:rFonts w:ascii="Times New Roman" w:hAnsi="Times New Roman" w:cs="Times New Roman"/>
          <w:i/>
          <w:iCs/>
        </w:rPr>
        <w:t>Adv. Electron. Mater.</w:t>
      </w:r>
      <w:r w:rsidRPr="001518DC">
        <w:rPr>
          <w:rFonts w:ascii="Times New Roman" w:hAnsi="Times New Roman" w:cs="Times New Roman"/>
        </w:rPr>
        <w:t xml:space="preserve"> </w:t>
      </w:r>
      <w:r w:rsidRPr="001518DC">
        <w:rPr>
          <w:rFonts w:ascii="Times New Roman" w:hAnsi="Times New Roman" w:cs="Times New Roman"/>
          <w:b/>
          <w:bCs/>
        </w:rPr>
        <w:t>2021</w:t>
      </w:r>
      <w:r w:rsidRPr="001518DC">
        <w:rPr>
          <w:rFonts w:ascii="Times New Roman" w:hAnsi="Times New Roman" w:cs="Times New Roman"/>
        </w:rPr>
        <w:t xml:space="preserve">, </w:t>
      </w:r>
      <w:r w:rsidRPr="001518DC">
        <w:rPr>
          <w:rFonts w:ascii="Times New Roman" w:hAnsi="Times New Roman" w:cs="Times New Roman"/>
          <w:i/>
          <w:iCs/>
        </w:rPr>
        <w:t>7</w:t>
      </w:r>
      <w:r w:rsidRPr="001518DC">
        <w:rPr>
          <w:rFonts w:ascii="Times New Roman" w:hAnsi="Times New Roman" w:cs="Times New Roman"/>
        </w:rPr>
        <w:t>, 2001121.</w:t>
      </w:r>
    </w:p>
    <w:p w14:paraId="33CB57ED" w14:textId="77777777" w:rsidR="001518DC" w:rsidRPr="001518DC" w:rsidRDefault="001518DC" w:rsidP="001518DC">
      <w:pPr>
        <w:pStyle w:val="Bibliographie"/>
        <w:rPr>
          <w:rFonts w:ascii="Times New Roman" w:hAnsi="Times New Roman" w:cs="Times New Roman"/>
        </w:rPr>
      </w:pPr>
      <w:r w:rsidRPr="001518DC">
        <w:rPr>
          <w:rFonts w:ascii="Times New Roman" w:hAnsi="Times New Roman" w:cs="Times New Roman"/>
        </w:rPr>
        <w:t>[3]</w:t>
      </w:r>
      <w:r w:rsidRPr="001518DC">
        <w:rPr>
          <w:rFonts w:ascii="Times New Roman" w:hAnsi="Times New Roman" w:cs="Times New Roman"/>
        </w:rPr>
        <w:tab/>
        <w:t xml:space="preserve">T. Sannicolo, M. Lagrange, A. Cabos, C. Celle, J.-P. Simonato, D. Bellet, </w:t>
      </w:r>
      <w:r w:rsidRPr="001518DC">
        <w:rPr>
          <w:rFonts w:ascii="Times New Roman" w:hAnsi="Times New Roman" w:cs="Times New Roman"/>
          <w:i/>
          <w:iCs/>
        </w:rPr>
        <w:t>Small</w:t>
      </w:r>
      <w:r w:rsidRPr="001518DC">
        <w:rPr>
          <w:rFonts w:ascii="Times New Roman" w:hAnsi="Times New Roman" w:cs="Times New Roman"/>
        </w:rPr>
        <w:t xml:space="preserve"> </w:t>
      </w:r>
      <w:r w:rsidRPr="001518DC">
        <w:rPr>
          <w:rFonts w:ascii="Times New Roman" w:hAnsi="Times New Roman" w:cs="Times New Roman"/>
          <w:b/>
          <w:bCs/>
        </w:rPr>
        <w:t>2016</w:t>
      </w:r>
      <w:r w:rsidRPr="001518DC">
        <w:rPr>
          <w:rFonts w:ascii="Times New Roman" w:hAnsi="Times New Roman" w:cs="Times New Roman"/>
        </w:rPr>
        <w:t xml:space="preserve">, </w:t>
      </w:r>
      <w:r w:rsidRPr="001518DC">
        <w:rPr>
          <w:rFonts w:ascii="Times New Roman" w:hAnsi="Times New Roman" w:cs="Times New Roman"/>
          <w:i/>
          <w:iCs/>
        </w:rPr>
        <w:t>12</w:t>
      </w:r>
      <w:r w:rsidRPr="001518DC">
        <w:rPr>
          <w:rFonts w:ascii="Times New Roman" w:hAnsi="Times New Roman" w:cs="Times New Roman"/>
        </w:rPr>
        <w:t>, 6052.</w:t>
      </w:r>
    </w:p>
    <w:p w14:paraId="1AF8E981" w14:textId="77777777" w:rsidR="001518DC" w:rsidRPr="001518DC" w:rsidRDefault="001518DC" w:rsidP="001518DC">
      <w:pPr>
        <w:pStyle w:val="Bibliographie"/>
        <w:rPr>
          <w:rFonts w:ascii="Times New Roman" w:hAnsi="Times New Roman" w:cs="Times New Roman"/>
        </w:rPr>
      </w:pPr>
      <w:r w:rsidRPr="001518DC">
        <w:rPr>
          <w:rFonts w:ascii="Times New Roman" w:hAnsi="Times New Roman" w:cs="Times New Roman"/>
        </w:rPr>
        <w:t>[4]</w:t>
      </w:r>
      <w:r w:rsidRPr="001518DC">
        <w:rPr>
          <w:rFonts w:ascii="Times New Roman" w:hAnsi="Times New Roman" w:cs="Times New Roman"/>
        </w:rPr>
        <w:tab/>
        <w:t xml:space="preserve">D. Tan, C. Jiang, Q. Li, S. Bi, J. Song, </w:t>
      </w:r>
      <w:r w:rsidRPr="001518DC">
        <w:rPr>
          <w:rFonts w:ascii="Times New Roman" w:hAnsi="Times New Roman" w:cs="Times New Roman"/>
          <w:i/>
          <w:iCs/>
        </w:rPr>
        <w:t>J Mater Sci: Mater Electron</w:t>
      </w:r>
      <w:r w:rsidRPr="001518DC">
        <w:rPr>
          <w:rFonts w:ascii="Times New Roman" w:hAnsi="Times New Roman" w:cs="Times New Roman"/>
        </w:rPr>
        <w:t xml:space="preserve"> </w:t>
      </w:r>
      <w:r w:rsidRPr="001518DC">
        <w:rPr>
          <w:rFonts w:ascii="Times New Roman" w:hAnsi="Times New Roman" w:cs="Times New Roman"/>
          <w:b/>
          <w:bCs/>
        </w:rPr>
        <w:t>2020</w:t>
      </w:r>
      <w:r w:rsidRPr="001518DC">
        <w:rPr>
          <w:rFonts w:ascii="Times New Roman" w:hAnsi="Times New Roman" w:cs="Times New Roman"/>
        </w:rPr>
        <w:t xml:space="preserve">, </w:t>
      </w:r>
      <w:r w:rsidRPr="001518DC">
        <w:rPr>
          <w:rFonts w:ascii="Times New Roman" w:hAnsi="Times New Roman" w:cs="Times New Roman"/>
          <w:i/>
          <w:iCs/>
        </w:rPr>
        <w:t>31</w:t>
      </w:r>
      <w:r w:rsidRPr="001518DC">
        <w:rPr>
          <w:rFonts w:ascii="Times New Roman" w:hAnsi="Times New Roman" w:cs="Times New Roman"/>
        </w:rPr>
        <w:t>, 15669.</w:t>
      </w:r>
    </w:p>
    <w:p w14:paraId="5A22BB80" w14:textId="77777777" w:rsidR="001518DC" w:rsidRPr="003F2EEA" w:rsidRDefault="001518DC" w:rsidP="001518DC">
      <w:pPr>
        <w:pStyle w:val="Bibliographie"/>
        <w:rPr>
          <w:rFonts w:ascii="Times New Roman" w:hAnsi="Times New Roman" w:cs="Times New Roman"/>
          <w:lang w:val="fr-FR"/>
        </w:rPr>
      </w:pPr>
      <w:r w:rsidRPr="001518DC">
        <w:rPr>
          <w:rFonts w:ascii="Times New Roman" w:hAnsi="Times New Roman" w:cs="Times New Roman"/>
        </w:rPr>
        <w:t>[5]</w:t>
      </w:r>
      <w:r w:rsidRPr="001518DC">
        <w:rPr>
          <w:rFonts w:ascii="Times New Roman" w:hAnsi="Times New Roman" w:cs="Times New Roman"/>
        </w:rPr>
        <w:tab/>
        <w:t xml:space="preserve">J. J. Patil, W. H. Chae, A. Trebach, K. Carter, E. Lee, T. Sannicolo, J. C. Grossman, </w:t>
      </w:r>
      <w:r w:rsidRPr="001518DC">
        <w:rPr>
          <w:rFonts w:ascii="Times New Roman" w:hAnsi="Times New Roman" w:cs="Times New Roman"/>
          <w:i/>
          <w:iCs/>
        </w:rPr>
        <w:t xml:space="preserve">Adv. </w:t>
      </w:r>
      <w:r w:rsidRPr="003F2EEA">
        <w:rPr>
          <w:rFonts w:ascii="Times New Roman" w:hAnsi="Times New Roman" w:cs="Times New Roman"/>
          <w:i/>
          <w:iCs/>
          <w:lang w:val="fr-FR"/>
        </w:rPr>
        <w:t>Mater.</w:t>
      </w:r>
      <w:r w:rsidRPr="003F2EEA">
        <w:rPr>
          <w:rFonts w:ascii="Times New Roman" w:hAnsi="Times New Roman" w:cs="Times New Roman"/>
          <w:lang w:val="fr-FR"/>
        </w:rPr>
        <w:t xml:space="preserve"> </w:t>
      </w:r>
      <w:r w:rsidRPr="003F2EEA">
        <w:rPr>
          <w:rFonts w:ascii="Times New Roman" w:hAnsi="Times New Roman" w:cs="Times New Roman"/>
          <w:b/>
          <w:bCs/>
          <w:lang w:val="fr-FR"/>
        </w:rPr>
        <w:t>2021</w:t>
      </w:r>
      <w:r w:rsidRPr="003F2EEA">
        <w:rPr>
          <w:rFonts w:ascii="Times New Roman" w:hAnsi="Times New Roman" w:cs="Times New Roman"/>
          <w:lang w:val="fr-FR"/>
        </w:rPr>
        <w:t xml:space="preserve">, </w:t>
      </w:r>
      <w:r w:rsidRPr="003F2EEA">
        <w:rPr>
          <w:rFonts w:ascii="Times New Roman" w:hAnsi="Times New Roman" w:cs="Times New Roman"/>
          <w:i/>
          <w:iCs/>
          <w:lang w:val="fr-FR"/>
        </w:rPr>
        <w:t>33</w:t>
      </w:r>
      <w:r w:rsidRPr="003F2EEA">
        <w:rPr>
          <w:rFonts w:ascii="Times New Roman" w:hAnsi="Times New Roman" w:cs="Times New Roman"/>
          <w:lang w:val="fr-FR"/>
        </w:rPr>
        <w:t>, 2004356.</w:t>
      </w:r>
    </w:p>
    <w:p w14:paraId="017FFBD7" w14:textId="77777777" w:rsidR="001518DC" w:rsidRPr="003F2EEA" w:rsidRDefault="001518DC" w:rsidP="001518DC">
      <w:pPr>
        <w:pStyle w:val="Bibliographie"/>
        <w:rPr>
          <w:rFonts w:ascii="Times New Roman" w:hAnsi="Times New Roman" w:cs="Times New Roman"/>
          <w:lang w:val="fr-FR"/>
        </w:rPr>
      </w:pPr>
      <w:r w:rsidRPr="003F2EEA">
        <w:rPr>
          <w:rFonts w:ascii="Times New Roman" w:hAnsi="Times New Roman" w:cs="Times New Roman"/>
          <w:lang w:val="fr-FR"/>
        </w:rPr>
        <w:t>[6]</w:t>
      </w:r>
      <w:r w:rsidRPr="003F2EEA">
        <w:rPr>
          <w:rFonts w:ascii="Times New Roman" w:hAnsi="Times New Roman" w:cs="Times New Roman"/>
          <w:lang w:val="fr-FR"/>
        </w:rPr>
        <w:tab/>
        <w:t xml:space="preserve">A. Sekkat, C. Sanchez-Velasquez, L. Bardet, M. Weber, C. Jiménez, D. Bellet, D. </w:t>
      </w:r>
      <w:proofErr w:type="spellStart"/>
      <w:r w:rsidRPr="003F2EEA">
        <w:rPr>
          <w:rFonts w:ascii="Times New Roman" w:hAnsi="Times New Roman" w:cs="Times New Roman"/>
          <w:lang w:val="fr-FR"/>
        </w:rPr>
        <w:t>Muñoz</w:t>
      </w:r>
      <w:proofErr w:type="spellEnd"/>
      <w:r w:rsidRPr="003F2EEA">
        <w:rPr>
          <w:rFonts w:ascii="Times New Roman" w:hAnsi="Times New Roman" w:cs="Times New Roman"/>
          <w:lang w:val="fr-FR"/>
        </w:rPr>
        <w:t xml:space="preserve">-Rojas, V. H. Nguyen, </w:t>
      </w:r>
      <w:r w:rsidRPr="003F2EEA">
        <w:rPr>
          <w:rFonts w:ascii="Times New Roman" w:hAnsi="Times New Roman" w:cs="Times New Roman"/>
          <w:i/>
          <w:iCs/>
          <w:lang w:val="fr-FR"/>
        </w:rPr>
        <w:t xml:space="preserve">J. Mater. </w:t>
      </w:r>
      <w:proofErr w:type="spellStart"/>
      <w:r w:rsidRPr="003F2EEA">
        <w:rPr>
          <w:rFonts w:ascii="Times New Roman" w:hAnsi="Times New Roman" w:cs="Times New Roman"/>
          <w:i/>
          <w:iCs/>
          <w:lang w:val="fr-FR"/>
        </w:rPr>
        <w:t>Chem</w:t>
      </w:r>
      <w:proofErr w:type="spellEnd"/>
      <w:r w:rsidRPr="003F2EEA">
        <w:rPr>
          <w:rFonts w:ascii="Times New Roman" w:hAnsi="Times New Roman" w:cs="Times New Roman"/>
          <w:i/>
          <w:iCs/>
          <w:lang w:val="fr-FR"/>
        </w:rPr>
        <w:t>. A</w:t>
      </w:r>
      <w:r w:rsidRPr="003F2EEA">
        <w:rPr>
          <w:rFonts w:ascii="Times New Roman" w:hAnsi="Times New Roman" w:cs="Times New Roman"/>
          <w:lang w:val="fr-FR"/>
        </w:rPr>
        <w:t xml:space="preserve"> </w:t>
      </w:r>
      <w:r w:rsidRPr="003F2EEA">
        <w:rPr>
          <w:rFonts w:ascii="Times New Roman" w:hAnsi="Times New Roman" w:cs="Times New Roman"/>
          <w:b/>
          <w:bCs/>
          <w:lang w:val="fr-FR"/>
        </w:rPr>
        <w:t>2024</w:t>
      </w:r>
      <w:r w:rsidRPr="003F2EEA">
        <w:rPr>
          <w:rFonts w:ascii="Times New Roman" w:hAnsi="Times New Roman" w:cs="Times New Roman"/>
          <w:lang w:val="fr-FR"/>
        </w:rPr>
        <w:t xml:space="preserve">, </w:t>
      </w:r>
      <w:r w:rsidRPr="003F2EEA">
        <w:rPr>
          <w:rFonts w:ascii="Times New Roman" w:hAnsi="Times New Roman" w:cs="Times New Roman"/>
          <w:i/>
          <w:iCs/>
          <w:lang w:val="fr-FR"/>
        </w:rPr>
        <w:t>12</w:t>
      </w:r>
      <w:r w:rsidRPr="003F2EEA">
        <w:rPr>
          <w:rFonts w:ascii="Times New Roman" w:hAnsi="Times New Roman" w:cs="Times New Roman"/>
          <w:lang w:val="fr-FR"/>
        </w:rPr>
        <w:t>, 25600.</w:t>
      </w:r>
    </w:p>
    <w:p w14:paraId="25ED0E85" w14:textId="77777777" w:rsidR="001518DC" w:rsidRPr="001518DC" w:rsidRDefault="001518DC" w:rsidP="001518DC">
      <w:pPr>
        <w:pStyle w:val="Bibliographie"/>
        <w:rPr>
          <w:rFonts w:ascii="Times New Roman" w:hAnsi="Times New Roman" w:cs="Times New Roman"/>
        </w:rPr>
      </w:pPr>
      <w:r w:rsidRPr="003F2EEA">
        <w:rPr>
          <w:rFonts w:ascii="Times New Roman" w:hAnsi="Times New Roman" w:cs="Times New Roman"/>
          <w:lang w:val="fr-FR"/>
        </w:rPr>
        <w:t>[7]</w:t>
      </w:r>
      <w:r w:rsidRPr="003F2EEA">
        <w:rPr>
          <w:rFonts w:ascii="Times New Roman" w:hAnsi="Times New Roman" w:cs="Times New Roman"/>
          <w:lang w:val="fr-FR"/>
        </w:rPr>
        <w:tab/>
        <w:t xml:space="preserve">L. Bardet, M. </w:t>
      </w:r>
      <w:proofErr w:type="spellStart"/>
      <w:r w:rsidRPr="003F2EEA">
        <w:rPr>
          <w:rFonts w:ascii="Times New Roman" w:hAnsi="Times New Roman" w:cs="Times New Roman"/>
          <w:lang w:val="fr-FR"/>
        </w:rPr>
        <w:t>Akbari</w:t>
      </w:r>
      <w:proofErr w:type="spellEnd"/>
      <w:r w:rsidRPr="003F2EEA">
        <w:rPr>
          <w:rFonts w:ascii="Times New Roman" w:hAnsi="Times New Roman" w:cs="Times New Roman"/>
          <w:lang w:val="fr-FR"/>
        </w:rPr>
        <w:t xml:space="preserve">, C. Crivello, L. </w:t>
      </w:r>
      <w:proofErr w:type="spellStart"/>
      <w:r w:rsidRPr="003F2EEA">
        <w:rPr>
          <w:rFonts w:ascii="Times New Roman" w:hAnsi="Times New Roman" w:cs="Times New Roman"/>
          <w:lang w:val="fr-FR"/>
        </w:rPr>
        <w:t>Rapenne</w:t>
      </w:r>
      <w:proofErr w:type="spellEnd"/>
      <w:r w:rsidRPr="003F2EEA">
        <w:rPr>
          <w:rFonts w:ascii="Times New Roman" w:hAnsi="Times New Roman" w:cs="Times New Roman"/>
          <w:lang w:val="fr-FR"/>
        </w:rPr>
        <w:t xml:space="preserve">, M. Weber, V. H. Nguyen, C. Jiménez, D. </w:t>
      </w:r>
      <w:proofErr w:type="spellStart"/>
      <w:r w:rsidRPr="003F2EEA">
        <w:rPr>
          <w:rFonts w:ascii="Times New Roman" w:hAnsi="Times New Roman" w:cs="Times New Roman"/>
          <w:lang w:val="fr-FR"/>
        </w:rPr>
        <w:t>Muñoz</w:t>
      </w:r>
      <w:proofErr w:type="spellEnd"/>
      <w:r w:rsidRPr="003F2EEA">
        <w:rPr>
          <w:rFonts w:ascii="Times New Roman" w:hAnsi="Times New Roman" w:cs="Times New Roman"/>
          <w:lang w:val="fr-FR"/>
        </w:rPr>
        <w:t xml:space="preserve">-Rojas, A. </w:t>
      </w:r>
      <w:proofErr w:type="spellStart"/>
      <w:r w:rsidRPr="003F2EEA">
        <w:rPr>
          <w:rFonts w:ascii="Times New Roman" w:hAnsi="Times New Roman" w:cs="Times New Roman"/>
          <w:lang w:val="fr-FR"/>
        </w:rPr>
        <w:t>Denneulin</w:t>
      </w:r>
      <w:proofErr w:type="spellEnd"/>
      <w:r w:rsidRPr="003F2EEA">
        <w:rPr>
          <w:rFonts w:ascii="Times New Roman" w:hAnsi="Times New Roman" w:cs="Times New Roman"/>
          <w:lang w:val="fr-FR"/>
        </w:rPr>
        <w:t xml:space="preserve">, D. Bellet, </w:t>
      </w:r>
      <w:r w:rsidRPr="003F2EEA">
        <w:rPr>
          <w:rFonts w:ascii="Times New Roman" w:hAnsi="Times New Roman" w:cs="Times New Roman"/>
          <w:i/>
          <w:iCs/>
          <w:lang w:val="fr-FR"/>
        </w:rPr>
        <w:t xml:space="preserve">ACS </w:t>
      </w:r>
      <w:proofErr w:type="spellStart"/>
      <w:r w:rsidRPr="003F2EEA">
        <w:rPr>
          <w:rFonts w:ascii="Times New Roman" w:hAnsi="Times New Roman" w:cs="Times New Roman"/>
          <w:i/>
          <w:iCs/>
          <w:lang w:val="fr-FR"/>
        </w:rPr>
        <w:t>Appl</w:t>
      </w:r>
      <w:proofErr w:type="spellEnd"/>
      <w:r w:rsidRPr="003F2EEA">
        <w:rPr>
          <w:rFonts w:ascii="Times New Roman" w:hAnsi="Times New Roman" w:cs="Times New Roman"/>
          <w:i/>
          <w:iCs/>
          <w:lang w:val="fr-FR"/>
        </w:rPr>
        <w:t xml:space="preserve">. </w:t>
      </w:r>
      <w:r w:rsidRPr="001518DC">
        <w:rPr>
          <w:rFonts w:ascii="Times New Roman" w:hAnsi="Times New Roman" w:cs="Times New Roman"/>
          <w:i/>
          <w:iCs/>
        </w:rPr>
        <w:t>Nano Mater.</w:t>
      </w:r>
      <w:r w:rsidRPr="001518DC">
        <w:rPr>
          <w:rFonts w:ascii="Times New Roman" w:hAnsi="Times New Roman" w:cs="Times New Roman"/>
        </w:rPr>
        <w:t xml:space="preserve"> </w:t>
      </w:r>
      <w:r w:rsidRPr="001518DC">
        <w:rPr>
          <w:rFonts w:ascii="Times New Roman" w:hAnsi="Times New Roman" w:cs="Times New Roman"/>
          <w:b/>
          <w:bCs/>
        </w:rPr>
        <w:t>2023</w:t>
      </w:r>
      <w:r w:rsidRPr="001518DC">
        <w:rPr>
          <w:rFonts w:ascii="Times New Roman" w:hAnsi="Times New Roman" w:cs="Times New Roman"/>
        </w:rPr>
        <w:t xml:space="preserve">, </w:t>
      </w:r>
      <w:r w:rsidRPr="001518DC">
        <w:rPr>
          <w:rFonts w:ascii="Times New Roman" w:hAnsi="Times New Roman" w:cs="Times New Roman"/>
          <w:i/>
          <w:iCs/>
        </w:rPr>
        <w:t>6</w:t>
      </w:r>
      <w:r w:rsidRPr="001518DC">
        <w:rPr>
          <w:rFonts w:ascii="Times New Roman" w:hAnsi="Times New Roman" w:cs="Times New Roman"/>
        </w:rPr>
        <w:t>, 15234.</w:t>
      </w:r>
    </w:p>
    <w:p w14:paraId="600B57E2" w14:textId="241CF404" w:rsidR="001E2DD2" w:rsidRPr="006114D8" w:rsidRDefault="001E2DD2" w:rsidP="00CC66BB">
      <w:pPr>
        <w:pStyle w:val="Bibliographie"/>
        <w:ind w:left="0" w:firstLine="0"/>
        <w:rPr>
          <w:rFonts w:cstheme="minorHAnsi"/>
          <w:b/>
          <w:sz w:val="24"/>
          <w:szCs w:val="24"/>
          <w:lang w:val="fr-FR"/>
        </w:rPr>
      </w:pPr>
      <w:r w:rsidRPr="00004741">
        <w:rPr>
          <w:rFonts w:ascii="Times New Roman" w:hAnsi="Times New Roman" w:cs="Times New Roman"/>
          <w:b/>
          <w:sz w:val="24"/>
          <w:szCs w:val="24"/>
        </w:rPr>
        <w:fldChar w:fldCharType="end"/>
      </w:r>
    </w:p>
    <w:sectPr w:rsidR="001E2DD2" w:rsidRPr="006114D8" w:rsidSect="006114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337"/>
    <w:rsid w:val="001518DC"/>
    <w:rsid w:val="00172843"/>
    <w:rsid w:val="00177DDD"/>
    <w:rsid w:val="001E2DD2"/>
    <w:rsid w:val="002311B6"/>
    <w:rsid w:val="002C7B3A"/>
    <w:rsid w:val="003C7BB2"/>
    <w:rsid w:val="003F2EEA"/>
    <w:rsid w:val="004205EC"/>
    <w:rsid w:val="00550142"/>
    <w:rsid w:val="005863D0"/>
    <w:rsid w:val="005F1B78"/>
    <w:rsid w:val="006114D8"/>
    <w:rsid w:val="006375B9"/>
    <w:rsid w:val="00690C3C"/>
    <w:rsid w:val="006B3663"/>
    <w:rsid w:val="007C253C"/>
    <w:rsid w:val="00806EAB"/>
    <w:rsid w:val="0086354E"/>
    <w:rsid w:val="008B2337"/>
    <w:rsid w:val="009C7F6B"/>
    <w:rsid w:val="00A77C75"/>
    <w:rsid w:val="00BC11A3"/>
    <w:rsid w:val="00C15239"/>
    <w:rsid w:val="00CC66BB"/>
    <w:rsid w:val="00CD2290"/>
    <w:rsid w:val="00D25116"/>
    <w:rsid w:val="00DA6DD2"/>
    <w:rsid w:val="00F31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06A9A"/>
  <w15:chartTrackingRefBased/>
  <w15:docId w15:val="{5B283861-1D97-4FAA-B72B-518FF8DB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1E2D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ansinterligneCar">
    <w:name w:val="Sans interligne Car"/>
    <w:basedOn w:val="Policepardfaut"/>
    <w:link w:val="Sansinterligne"/>
    <w:uiPriority w:val="1"/>
    <w:locked/>
    <w:rsid w:val="001E2DD2"/>
    <w:rPr>
      <w:rFonts w:ascii="Times New Roman" w:hAnsi="Times New Roman" w:cs="Times New Roman"/>
      <w:sz w:val="24"/>
    </w:rPr>
  </w:style>
  <w:style w:type="paragraph" w:styleId="Sansinterligne">
    <w:name w:val="No Spacing"/>
    <w:link w:val="SansinterligneCar"/>
    <w:uiPriority w:val="1"/>
    <w:qFormat/>
    <w:rsid w:val="001E2DD2"/>
    <w:pPr>
      <w:spacing w:after="0" w:line="240" w:lineRule="auto"/>
      <w:ind w:firstLine="397"/>
      <w:jc w:val="both"/>
    </w:pPr>
    <w:rPr>
      <w:rFonts w:ascii="Times New Roman" w:hAnsi="Times New Roman" w:cs="Times New Roman"/>
      <w:sz w:val="24"/>
    </w:rPr>
  </w:style>
  <w:style w:type="character" w:customStyle="1" w:styleId="st">
    <w:name w:val="st"/>
    <w:basedOn w:val="Policepardfaut"/>
    <w:rsid w:val="001E2DD2"/>
  </w:style>
  <w:style w:type="character" w:styleId="Accentuation">
    <w:name w:val="Emphasis"/>
    <w:basedOn w:val="Policepardfaut"/>
    <w:uiPriority w:val="20"/>
    <w:qFormat/>
    <w:rsid w:val="001E2DD2"/>
    <w:rPr>
      <w:i/>
      <w:iCs/>
    </w:rPr>
  </w:style>
  <w:style w:type="character" w:customStyle="1" w:styleId="Titre3Car">
    <w:name w:val="Titre 3 Car"/>
    <w:basedOn w:val="Policepardfaut"/>
    <w:link w:val="Titre3"/>
    <w:uiPriority w:val="9"/>
    <w:rsid w:val="001E2DD2"/>
    <w:rPr>
      <w:rFonts w:ascii="Times New Roman" w:eastAsia="Times New Roman" w:hAnsi="Times New Roman" w:cs="Times New Roman"/>
      <w:b/>
      <w:bCs/>
      <w:sz w:val="27"/>
      <w:szCs w:val="27"/>
    </w:rPr>
  </w:style>
  <w:style w:type="character" w:styleId="lev">
    <w:name w:val="Strong"/>
    <w:basedOn w:val="Policepardfaut"/>
    <w:uiPriority w:val="22"/>
    <w:qFormat/>
    <w:rsid w:val="001E2DD2"/>
    <w:rPr>
      <w:b/>
      <w:bCs/>
    </w:rPr>
  </w:style>
  <w:style w:type="paragraph" w:styleId="Bibliographie">
    <w:name w:val="Bibliography"/>
    <w:basedOn w:val="Normal"/>
    <w:next w:val="Normal"/>
    <w:uiPriority w:val="37"/>
    <w:unhideWhenUsed/>
    <w:rsid w:val="001E2DD2"/>
    <w:pPr>
      <w:tabs>
        <w:tab w:val="left" w:pos="384"/>
      </w:tabs>
      <w:spacing w:after="0" w:line="240" w:lineRule="auto"/>
      <w:ind w:left="384" w:hanging="384"/>
    </w:pPr>
  </w:style>
  <w:style w:type="paragraph" w:customStyle="1" w:styleId="Default">
    <w:name w:val="Default"/>
    <w:rsid w:val="001E2DD2"/>
    <w:pPr>
      <w:autoSpaceDE w:val="0"/>
      <w:autoSpaceDN w:val="0"/>
      <w:adjustRightInd w:val="0"/>
      <w:spacing w:after="0" w:line="240" w:lineRule="auto"/>
    </w:pPr>
    <w:rPr>
      <w:rFonts w:ascii="Gill Sans MT" w:hAnsi="Gill Sans MT" w:cs="Gill Sans MT"/>
      <w:color w:val="000000"/>
      <w:sz w:val="24"/>
      <w:szCs w:val="24"/>
    </w:rPr>
  </w:style>
  <w:style w:type="character" w:styleId="Marquedecommentaire">
    <w:name w:val="annotation reference"/>
    <w:basedOn w:val="Policepardfaut"/>
    <w:uiPriority w:val="99"/>
    <w:semiHidden/>
    <w:unhideWhenUsed/>
    <w:rsid w:val="00D25116"/>
    <w:rPr>
      <w:sz w:val="16"/>
      <w:szCs w:val="16"/>
    </w:rPr>
  </w:style>
  <w:style w:type="paragraph" w:styleId="Commentaire">
    <w:name w:val="annotation text"/>
    <w:basedOn w:val="Normal"/>
    <w:link w:val="CommentaireCar"/>
    <w:uiPriority w:val="99"/>
    <w:semiHidden/>
    <w:unhideWhenUsed/>
    <w:rsid w:val="00D25116"/>
    <w:pPr>
      <w:spacing w:line="240" w:lineRule="auto"/>
    </w:pPr>
    <w:rPr>
      <w:sz w:val="20"/>
      <w:szCs w:val="20"/>
    </w:rPr>
  </w:style>
  <w:style w:type="character" w:customStyle="1" w:styleId="CommentaireCar">
    <w:name w:val="Commentaire Car"/>
    <w:basedOn w:val="Policepardfaut"/>
    <w:link w:val="Commentaire"/>
    <w:uiPriority w:val="99"/>
    <w:semiHidden/>
    <w:rsid w:val="00D25116"/>
    <w:rPr>
      <w:sz w:val="20"/>
      <w:szCs w:val="20"/>
    </w:rPr>
  </w:style>
  <w:style w:type="paragraph" w:styleId="Objetducommentaire">
    <w:name w:val="annotation subject"/>
    <w:basedOn w:val="Commentaire"/>
    <w:next w:val="Commentaire"/>
    <w:link w:val="ObjetducommentaireCar"/>
    <w:uiPriority w:val="99"/>
    <w:semiHidden/>
    <w:unhideWhenUsed/>
    <w:rsid w:val="00D25116"/>
    <w:rPr>
      <w:b/>
      <w:bCs/>
    </w:rPr>
  </w:style>
  <w:style w:type="character" w:customStyle="1" w:styleId="ObjetducommentaireCar">
    <w:name w:val="Objet du commentaire Car"/>
    <w:basedOn w:val="CommentaireCar"/>
    <w:link w:val="Objetducommentaire"/>
    <w:uiPriority w:val="99"/>
    <w:semiHidden/>
    <w:rsid w:val="00D25116"/>
    <w:rPr>
      <w:b/>
      <w:bCs/>
      <w:sz w:val="20"/>
      <w:szCs w:val="20"/>
    </w:rPr>
  </w:style>
  <w:style w:type="paragraph" w:styleId="Textedebulles">
    <w:name w:val="Balloon Text"/>
    <w:basedOn w:val="Normal"/>
    <w:link w:val="TextedebullesCar"/>
    <w:uiPriority w:val="99"/>
    <w:semiHidden/>
    <w:unhideWhenUsed/>
    <w:rsid w:val="00D2511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5116"/>
    <w:rPr>
      <w:rFonts w:ascii="Segoe UI" w:hAnsi="Segoe UI" w:cs="Segoe UI"/>
      <w:sz w:val="18"/>
      <w:szCs w:val="18"/>
    </w:rPr>
  </w:style>
  <w:style w:type="paragraph" w:styleId="PrformatHTML">
    <w:name w:val="HTML Preformatted"/>
    <w:basedOn w:val="Normal"/>
    <w:link w:val="PrformatHTMLCar"/>
    <w:uiPriority w:val="99"/>
    <w:semiHidden/>
    <w:unhideWhenUsed/>
    <w:rsid w:val="00CC66BB"/>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CC66BB"/>
    <w:rPr>
      <w:rFonts w:ascii="Consolas" w:hAnsi="Consolas"/>
      <w:sz w:val="20"/>
      <w:szCs w:val="20"/>
    </w:rPr>
  </w:style>
  <w:style w:type="character" w:styleId="Lienhypertexte">
    <w:name w:val="Hyperlink"/>
    <w:basedOn w:val="Policepardfaut"/>
    <w:uiPriority w:val="99"/>
    <w:unhideWhenUsed/>
    <w:rsid w:val="00177D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924198">
      <w:bodyDiv w:val="1"/>
      <w:marLeft w:val="0"/>
      <w:marRight w:val="0"/>
      <w:marTop w:val="0"/>
      <w:marBottom w:val="0"/>
      <w:divBdr>
        <w:top w:val="none" w:sz="0" w:space="0" w:color="auto"/>
        <w:left w:val="none" w:sz="0" w:space="0" w:color="auto"/>
        <w:bottom w:val="none" w:sz="0" w:space="0" w:color="auto"/>
        <w:right w:val="none" w:sz="0" w:space="0" w:color="auto"/>
      </w:divBdr>
      <w:divsChild>
        <w:div w:id="1726031165">
          <w:marLeft w:val="0"/>
          <w:marRight w:val="0"/>
          <w:marTop w:val="0"/>
          <w:marBottom w:val="0"/>
          <w:divBdr>
            <w:top w:val="none" w:sz="0" w:space="0" w:color="auto"/>
            <w:left w:val="none" w:sz="0" w:space="0" w:color="auto"/>
            <w:bottom w:val="none" w:sz="0" w:space="0" w:color="auto"/>
            <w:right w:val="none" w:sz="0" w:space="0" w:color="auto"/>
          </w:divBdr>
          <w:divsChild>
            <w:div w:id="1959871132">
              <w:marLeft w:val="0"/>
              <w:marRight w:val="0"/>
              <w:marTop w:val="0"/>
              <w:marBottom w:val="0"/>
              <w:divBdr>
                <w:top w:val="none" w:sz="0" w:space="0" w:color="auto"/>
                <w:left w:val="none" w:sz="0" w:space="0" w:color="auto"/>
                <w:bottom w:val="none" w:sz="0" w:space="0" w:color="auto"/>
                <w:right w:val="none" w:sz="0" w:space="0" w:color="auto"/>
              </w:divBdr>
              <w:divsChild>
                <w:div w:id="119108803">
                  <w:marLeft w:val="0"/>
                  <w:marRight w:val="0"/>
                  <w:marTop w:val="0"/>
                  <w:marBottom w:val="0"/>
                  <w:divBdr>
                    <w:top w:val="none" w:sz="0" w:space="0" w:color="auto"/>
                    <w:left w:val="none" w:sz="0" w:space="0" w:color="auto"/>
                    <w:bottom w:val="none" w:sz="0" w:space="0" w:color="auto"/>
                    <w:right w:val="none" w:sz="0" w:space="0" w:color="auto"/>
                  </w:divBdr>
                  <w:divsChild>
                    <w:div w:id="1317295360">
                      <w:marLeft w:val="0"/>
                      <w:marRight w:val="0"/>
                      <w:marTop w:val="0"/>
                      <w:marBottom w:val="0"/>
                      <w:divBdr>
                        <w:top w:val="none" w:sz="0" w:space="0" w:color="auto"/>
                        <w:left w:val="none" w:sz="0" w:space="0" w:color="auto"/>
                        <w:bottom w:val="none" w:sz="0" w:space="0" w:color="auto"/>
                        <w:right w:val="none" w:sz="0" w:space="0" w:color="auto"/>
                      </w:divBdr>
                      <w:divsChild>
                        <w:div w:id="1983804519">
                          <w:marLeft w:val="0"/>
                          <w:marRight w:val="0"/>
                          <w:marTop w:val="0"/>
                          <w:marBottom w:val="0"/>
                          <w:divBdr>
                            <w:top w:val="none" w:sz="0" w:space="0" w:color="auto"/>
                            <w:left w:val="none" w:sz="0" w:space="0" w:color="auto"/>
                            <w:bottom w:val="none" w:sz="0" w:space="0" w:color="auto"/>
                            <w:right w:val="none" w:sz="0" w:space="0" w:color="auto"/>
                          </w:divBdr>
                          <w:divsChild>
                            <w:div w:id="114007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6506">
          <w:marLeft w:val="0"/>
          <w:marRight w:val="0"/>
          <w:marTop w:val="0"/>
          <w:marBottom w:val="0"/>
          <w:divBdr>
            <w:top w:val="none" w:sz="0" w:space="0" w:color="auto"/>
            <w:left w:val="none" w:sz="0" w:space="0" w:color="auto"/>
            <w:bottom w:val="none" w:sz="0" w:space="0" w:color="auto"/>
            <w:right w:val="none" w:sz="0" w:space="0" w:color="auto"/>
          </w:divBdr>
          <w:divsChild>
            <w:div w:id="64957755">
              <w:marLeft w:val="0"/>
              <w:marRight w:val="0"/>
              <w:marTop w:val="0"/>
              <w:marBottom w:val="0"/>
              <w:divBdr>
                <w:top w:val="none" w:sz="0" w:space="0" w:color="auto"/>
                <w:left w:val="none" w:sz="0" w:space="0" w:color="auto"/>
                <w:bottom w:val="none" w:sz="0" w:space="0" w:color="auto"/>
                <w:right w:val="none" w:sz="0" w:space="0" w:color="auto"/>
              </w:divBdr>
              <w:divsChild>
                <w:div w:id="1503011402">
                  <w:marLeft w:val="0"/>
                  <w:marRight w:val="0"/>
                  <w:marTop w:val="0"/>
                  <w:marBottom w:val="0"/>
                  <w:divBdr>
                    <w:top w:val="none" w:sz="0" w:space="0" w:color="auto"/>
                    <w:left w:val="none" w:sz="0" w:space="0" w:color="auto"/>
                    <w:bottom w:val="none" w:sz="0" w:space="0" w:color="auto"/>
                    <w:right w:val="none" w:sz="0" w:space="0" w:color="auto"/>
                  </w:divBdr>
                  <w:divsChild>
                    <w:div w:id="1841700798">
                      <w:marLeft w:val="0"/>
                      <w:marRight w:val="0"/>
                      <w:marTop w:val="0"/>
                      <w:marBottom w:val="0"/>
                      <w:divBdr>
                        <w:top w:val="none" w:sz="0" w:space="0" w:color="auto"/>
                        <w:left w:val="none" w:sz="0" w:space="0" w:color="auto"/>
                        <w:bottom w:val="none" w:sz="0" w:space="0" w:color="auto"/>
                        <w:right w:val="none" w:sz="0" w:space="0" w:color="auto"/>
                      </w:divBdr>
                      <w:divsChild>
                        <w:div w:id="1418597917">
                          <w:marLeft w:val="0"/>
                          <w:marRight w:val="0"/>
                          <w:marTop w:val="0"/>
                          <w:marBottom w:val="0"/>
                          <w:divBdr>
                            <w:top w:val="none" w:sz="0" w:space="0" w:color="auto"/>
                            <w:left w:val="none" w:sz="0" w:space="0" w:color="auto"/>
                            <w:bottom w:val="none" w:sz="0" w:space="0" w:color="auto"/>
                            <w:right w:val="none" w:sz="0" w:space="0" w:color="auto"/>
                          </w:divBdr>
                          <w:divsChild>
                            <w:div w:id="69010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10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AE710-32B0-4892-BB13-6035997CD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2662</Words>
  <Characters>14647</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LMGP</Company>
  <LinksUpToDate>false</LinksUpToDate>
  <CharactersWithSpaces>17275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BARDET</dc:creator>
  <cp:keywords/>
  <dc:description/>
  <cp:lastModifiedBy>Daniel Bellet</cp:lastModifiedBy>
  <cp:revision>2</cp:revision>
  <dcterms:created xsi:type="dcterms:W3CDTF">2025-06-11T13:50:00Z</dcterms:created>
  <dcterms:modified xsi:type="dcterms:W3CDTF">2025-06-11T13:50:00Z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id="aE7XqdB6"/&gt;&lt;style id="http://www.zotero.org/styles/small" hasBibliography="1" bibliographyStyleHasBeenSet="1"/&gt;&lt;prefs&gt;&lt;pref name="fieldType" value="Field"/&gt;&lt;/prefs&gt;&lt;/data&gt;</vt:lpwstr>
  </property>
</Properties>
</file>