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2B3A" w14:textId="377B0370" w:rsidR="004F65E4" w:rsidRPr="00A35F15" w:rsidRDefault="00AF25B2" w:rsidP="00AF25B2">
      <w:pPr>
        <w:jc w:val="center"/>
        <w:rPr>
          <w:rFonts w:ascii="Times New Roman" w:hAnsi="Times New Roman" w:cs="Times New Roman"/>
          <w:sz w:val="24"/>
          <w:szCs w:val="24"/>
        </w:rPr>
      </w:pPr>
      <w:r w:rsidRPr="00AF25B2">
        <w:rPr>
          <w:rFonts w:ascii="Times New Roman" w:hAnsi="Times New Roman" w:cs="Times New Roman"/>
          <w:sz w:val="28"/>
          <w:szCs w:val="24"/>
        </w:rPr>
        <w:t xml:space="preserve">Solution-Processed YIZO-Based Synaptic Transistors for Neuromorphic </w:t>
      </w:r>
      <w:r>
        <w:rPr>
          <w:rFonts w:ascii="Times New Roman" w:hAnsi="Times New Roman" w:cs="Times New Roman"/>
          <w:sz w:val="28"/>
          <w:szCs w:val="24"/>
        </w:rPr>
        <w:t>A</w:t>
      </w:r>
      <w:r w:rsidRPr="00AF25B2">
        <w:rPr>
          <w:rFonts w:ascii="Times New Roman" w:hAnsi="Times New Roman" w:cs="Times New Roman"/>
          <w:sz w:val="28"/>
          <w:szCs w:val="24"/>
        </w:rPr>
        <w:t>pplications</w:t>
      </w:r>
    </w:p>
    <w:p w14:paraId="788C63E9" w14:textId="77777777" w:rsidR="00AF25B2" w:rsidRDefault="00AF25B2" w:rsidP="004F65E4">
      <w:pPr>
        <w:jc w:val="center"/>
        <w:rPr>
          <w:rFonts w:ascii="Times New Roman" w:hAnsi="Times New Roman" w:cs="Times New Roman"/>
          <w:sz w:val="24"/>
          <w:szCs w:val="24"/>
        </w:rPr>
      </w:pPr>
    </w:p>
    <w:p w14:paraId="32E5ED12" w14:textId="4224E92A" w:rsidR="004F65E4" w:rsidRPr="00A35F15" w:rsidRDefault="00902C9E" w:rsidP="004F65E4">
      <w:pPr>
        <w:jc w:val="center"/>
        <w:rPr>
          <w:rFonts w:ascii="Times New Roman" w:hAnsi="Times New Roman" w:cs="Times New Roman"/>
          <w:sz w:val="24"/>
          <w:szCs w:val="24"/>
        </w:rPr>
      </w:pPr>
      <w:r>
        <w:rPr>
          <w:rFonts w:ascii="Times New Roman" w:hAnsi="Times New Roman" w:cs="Times New Roman"/>
          <w:sz w:val="24"/>
          <w:szCs w:val="24"/>
        </w:rPr>
        <w:t>G. Antoniou</w:t>
      </w:r>
      <w:r w:rsidR="0084145E" w:rsidRPr="00A35F15">
        <w:rPr>
          <w:rFonts w:ascii="Times New Roman" w:hAnsi="Times New Roman" w:cs="Times New Roman"/>
          <w:sz w:val="24"/>
          <w:szCs w:val="24"/>
        </w:rPr>
        <w:t>,</w:t>
      </w:r>
      <w:r w:rsidR="00A35F15" w:rsidRPr="00A35F15">
        <w:rPr>
          <w:rFonts w:ascii="Times New Roman" w:hAnsi="Times New Roman" w:cs="Times New Roman"/>
          <w:sz w:val="24"/>
          <w:szCs w:val="24"/>
          <w:vertAlign w:val="superscript"/>
        </w:rPr>
        <w:t>1</w:t>
      </w:r>
      <w:r w:rsidR="0084145E" w:rsidRPr="00A35F15">
        <w:rPr>
          <w:rFonts w:ascii="Times New Roman" w:hAnsi="Times New Roman" w:cs="Times New Roman"/>
          <w:sz w:val="24"/>
          <w:szCs w:val="24"/>
        </w:rPr>
        <w:t xml:space="preserve"> </w:t>
      </w:r>
      <w:bookmarkStart w:id="0" w:name="_Hlk105422268"/>
      <w:r w:rsidR="00DE3F3C" w:rsidRPr="00887CBF">
        <w:rPr>
          <w:rFonts w:ascii="Times New Roman" w:hAnsi="Times New Roman" w:cs="Times New Roman"/>
          <w:sz w:val="24"/>
          <w:szCs w:val="24"/>
        </w:rPr>
        <w:t>N</w:t>
      </w:r>
      <w:r w:rsidR="00DE3F3C">
        <w:rPr>
          <w:rFonts w:ascii="Times New Roman" w:hAnsi="Times New Roman" w:cs="Times New Roman"/>
          <w:sz w:val="24"/>
          <w:szCs w:val="24"/>
        </w:rPr>
        <w:t>athan R</w:t>
      </w:r>
      <w:r w:rsidR="00DE3F3C" w:rsidRPr="00887CBF">
        <w:rPr>
          <w:rFonts w:ascii="Times New Roman" w:hAnsi="Times New Roman" w:cs="Times New Roman"/>
          <w:sz w:val="24"/>
          <w:szCs w:val="24"/>
        </w:rPr>
        <w:t>. Halcovitch,</w:t>
      </w:r>
      <w:r w:rsidR="00DE3F3C" w:rsidRPr="00887CBF">
        <w:rPr>
          <w:rFonts w:ascii="Times New Roman" w:hAnsi="Times New Roman" w:cs="Times New Roman"/>
          <w:sz w:val="24"/>
          <w:szCs w:val="24"/>
          <w:vertAlign w:val="superscript"/>
        </w:rPr>
        <w:t>2</w:t>
      </w:r>
      <w:bookmarkEnd w:id="0"/>
      <w:r w:rsidR="00DE3F3C">
        <w:rPr>
          <w:rFonts w:ascii="Times New Roman" w:hAnsi="Times New Roman" w:cs="Times New Roman"/>
          <w:sz w:val="24"/>
          <w:szCs w:val="24"/>
        </w:rPr>
        <w:t xml:space="preserve"> </w:t>
      </w:r>
      <w:r w:rsidR="004F65E4" w:rsidRPr="00A35F15">
        <w:rPr>
          <w:rFonts w:ascii="Times New Roman" w:hAnsi="Times New Roman" w:cs="Times New Roman"/>
          <w:sz w:val="24"/>
          <w:szCs w:val="24"/>
        </w:rPr>
        <w:t>George Adamopoulos</w:t>
      </w:r>
      <w:r w:rsidR="00372ED0">
        <w:rPr>
          <w:rFonts w:ascii="Times New Roman" w:hAnsi="Times New Roman" w:cs="Times New Roman"/>
          <w:sz w:val="24"/>
          <w:szCs w:val="24"/>
          <w:vertAlign w:val="superscript"/>
        </w:rPr>
        <w:t>3</w:t>
      </w:r>
      <w:r w:rsidR="00A35F15" w:rsidRPr="00A35F15">
        <w:rPr>
          <w:rFonts w:ascii="Times New Roman" w:hAnsi="Times New Roman" w:cs="Times New Roman"/>
          <w:sz w:val="24"/>
          <w:szCs w:val="24"/>
        </w:rPr>
        <w:t>*</w:t>
      </w:r>
    </w:p>
    <w:p w14:paraId="1F8E8050" w14:textId="77777777" w:rsidR="00A35F15" w:rsidRPr="00A35F15" w:rsidRDefault="00A35F15" w:rsidP="00A35F15">
      <w:pPr>
        <w:jc w:val="both"/>
        <w:rPr>
          <w:rFonts w:ascii="Times New Roman" w:hAnsi="Times New Roman" w:cs="Times New Roman"/>
          <w:sz w:val="24"/>
          <w:szCs w:val="24"/>
        </w:rPr>
      </w:pPr>
    </w:p>
    <w:p w14:paraId="5F7FDDA3" w14:textId="77777777" w:rsidR="00372ED0" w:rsidRDefault="00A35F15" w:rsidP="00EE779F">
      <w:pPr>
        <w:jc w:val="center"/>
        <w:rPr>
          <w:rFonts w:ascii="Times New Roman" w:hAnsi="Times New Roman" w:cs="Times New Roman"/>
          <w:sz w:val="24"/>
          <w:szCs w:val="24"/>
        </w:rPr>
      </w:pPr>
      <w:r w:rsidRPr="00A35F15">
        <w:rPr>
          <w:rFonts w:ascii="Times New Roman" w:hAnsi="Times New Roman" w:cs="Times New Roman"/>
          <w:sz w:val="24"/>
          <w:szCs w:val="24"/>
          <w:vertAlign w:val="superscript"/>
        </w:rPr>
        <w:t>1</w:t>
      </w:r>
      <w:r w:rsidR="004F65E4" w:rsidRPr="00A35F15">
        <w:rPr>
          <w:rFonts w:ascii="Times New Roman" w:hAnsi="Times New Roman" w:cs="Times New Roman"/>
          <w:sz w:val="24"/>
          <w:szCs w:val="24"/>
        </w:rPr>
        <w:t xml:space="preserve">Engineering </w:t>
      </w:r>
      <w:r w:rsidR="00355E4D">
        <w:rPr>
          <w:rFonts w:ascii="Times New Roman" w:hAnsi="Times New Roman" w:cs="Times New Roman"/>
          <w:sz w:val="24"/>
          <w:szCs w:val="24"/>
        </w:rPr>
        <w:t>D</w:t>
      </w:r>
      <w:r w:rsidR="004F65E4" w:rsidRPr="00A35F15">
        <w:rPr>
          <w:rFonts w:ascii="Times New Roman" w:hAnsi="Times New Roman" w:cs="Times New Roman"/>
          <w:sz w:val="24"/>
          <w:szCs w:val="24"/>
        </w:rPr>
        <w:t>epartment, Lancaster University, Bailrigg, Lancaster LA1 4YR, United Kingdom</w:t>
      </w:r>
    </w:p>
    <w:p w14:paraId="06852CE5" w14:textId="77777777" w:rsidR="00372ED0" w:rsidRPr="00887CBF" w:rsidRDefault="00372ED0" w:rsidP="00372ED0">
      <w:pPr>
        <w:jc w:val="center"/>
        <w:rPr>
          <w:rFonts w:ascii="Times New Roman" w:hAnsi="Times New Roman" w:cs="Times New Roman"/>
          <w:sz w:val="24"/>
          <w:szCs w:val="24"/>
        </w:rPr>
      </w:pPr>
      <w:r w:rsidRPr="00887CBF">
        <w:rPr>
          <w:rFonts w:ascii="Times New Roman" w:hAnsi="Times New Roman" w:cs="Times New Roman"/>
          <w:sz w:val="24"/>
          <w:szCs w:val="24"/>
          <w:vertAlign w:val="superscript"/>
        </w:rPr>
        <w:t>2</w:t>
      </w:r>
      <w:r w:rsidRPr="00887CBF">
        <w:rPr>
          <w:rFonts w:ascii="Times New Roman" w:hAnsi="Times New Roman" w:cs="Times New Roman"/>
          <w:sz w:val="24"/>
          <w:szCs w:val="24"/>
        </w:rPr>
        <w:t>Department of Chemistry, Lancaster University, Lancaster LA1 4YB, United Kingdom</w:t>
      </w:r>
    </w:p>
    <w:p w14:paraId="537DCFCA" w14:textId="0164F8E4" w:rsidR="004F65E4" w:rsidRPr="00A35F15" w:rsidRDefault="00372ED0" w:rsidP="00EE779F">
      <w:pPr>
        <w:jc w:val="center"/>
        <w:rPr>
          <w:rFonts w:ascii="Times New Roman" w:hAnsi="Times New Roman" w:cs="Times New Roman"/>
          <w:sz w:val="24"/>
          <w:szCs w:val="24"/>
        </w:rPr>
      </w:pPr>
      <w:r>
        <w:rPr>
          <w:rFonts w:ascii="Times New Roman" w:hAnsi="Times New Roman" w:cs="Times New Roman"/>
          <w:sz w:val="24"/>
          <w:szCs w:val="24"/>
          <w:vertAlign w:val="superscript"/>
        </w:rPr>
        <w:t>3</w:t>
      </w:r>
      <w:r w:rsidR="00D31D61" w:rsidRPr="00EE779F">
        <w:rPr>
          <w:rFonts w:ascii="Times New Roman" w:hAnsi="Times New Roman" w:cs="Times New Roman"/>
          <w:sz w:val="24"/>
          <w:szCs w:val="24"/>
        </w:rPr>
        <w:t>Department of Electronic, Electrical and Systems Engineering, School of Engineering, University of Birmingham, Edgbaston, Birmingham</w:t>
      </w:r>
      <w:r w:rsidR="00EE779F">
        <w:rPr>
          <w:rFonts w:ascii="Times New Roman" w:hAnsi="Times New Roman" w:cs="Times New Roman"/>
          <w:sz w:val="24"/>
          <w:szCs w:val="24"/>
        </w:rPr>
        <w:t xml:space="preserve">, </w:t>
      </w:r>
      <w:r w:rsidR="00D31D61" w:rsidRPr="00EE779F">
        <w:rPr>
          <w:rFonts w:ascii="Times New Roman" w:hAnsi="Times New Roman" w:cs="Times New Roman"/>
          <w:sz w:val="24"/>
          <w:szCs w:val="24"/>
        </w:rPr>
        <w:t xml:space="preserve">B15 2TT, </w:t>
      </w:r>
      <w:r w:rsidR="00EE779F" w:rsidRPr="00A35F15">
        <w:rPr>
          <w:rFonts w:ascii="Times New Roman" w:hAnsi="Times New Roman" w:cs="Times New Roman"/>
          <w:sz w:val="24"/>
          <w:szCs w:val="24"/>
        </w:rPr>
        <w:t>United Kingdom</w:t>
      </w:r>
    </w:p>
    <w:p w14:paraId="1E1D2596" w14:textId="77777777" w:rsidR="00EE779F" w:rsidRDefault="00EE779F" w:rsidP="00567D38">
      <w:pPr>
        <w:jc w:val="both"/>
        <w:rPr>
          <w:rFonts w:ascii="Times New Roman" w:hAnsi="Times New Roman" w:cs="Times New Roman"/>
          <w:sz w:val="24"/>
          <w:szCs w:val="24"/>
        </w:rPr>
      </w:pPr>
    </w:p>
    <w:p w14:paraId="43BDC941" w14:textId="63BE7F0E" w:rsidR="00567D38" w:rsidRPr="00567D38" w:rsidRDefault="00567D38" w:rsidP="00567D38">
      <w:pPr>
        <w:jc w:val="both"/>
        <w:rPr>
          <w:rFonts w:ascii="Times New Roman" w:hAnsi="Times New Roman" w:cs="Times New Roman"/>
          <w:sz w:val="24"/>
          <w:szCs w:val="24"/>
        </w:rPr>
      </w:pPr>
      <w:r w:rsidRPr="00567D38">
        <w:rPr>
          <w:rFonts w:ascii="Times New Roman" w:hAnsi="Times New Roman" w:cs="Times New Roman"/>
          <w:sz w:val="24"/>
          <w:szCs w:val="24"/>
        </w:rPr>
        <w:t>Neuromorphic electronics, which emulate the operational principles of neural synapses, represent an emerging computing paradigm emphasising cognitive computing capabilities. This paradigm combines rapid parallel processing with high energy efficiency, significantly advancing beyond traditional von Neumann computing systems.</w:t>
      </w:r>
    </w:p>
    <w:p w14:paraId="62DE9316" w14:textId="35FFE53F" w:rsidR="00567D38" w:rsidRPr="00567D38" w:rsidRDefault="00A7775D" w:rsidP="00567D38">
      <w:pPr>
        <w:jc w:val="both"/>
        <w:rPr>
          <w:rFonts w:ascii="Times New Roman" w:hAnsi="Times New Roman" w:cs="Times New Roman"/>
          <w:sz w:val="24"/>
          <w:szCs w:val="24"/>
        </w:rPr>
      </w:pPr>
      <w:r w:rsidRPr="00567D38">
        <w:rPr>
          <w:rFonts w:ascii="Times New Roman" w:hAnsi="Times New Roman" w:cs="Times New Roman"/>
          <w:sz w:val="24"/>
          <w:szCs w:val="24"/>
        </w:rPr>
        <w:t>Essential synapse-like device characteristics</w:t>
      </w:r>
      <w:r>
        <w:rPr>
          <w:rFonts w:ascii="Times New Roman" w:hAnsi="Times New Roman" w:cs="Times New Roman"/>
          <w:sz w:val="24"/>
          <w:szCs w:val="24"/>
        </w:rPr>
        <w:t xml:space="preserve"> </w:t>
      </w:r>
      <w:r w:rsidRPr="00567D38">
        <w:rPr>
          <w:rFonts w:ascii="Times New Roman" w:hAnsi="Times New Roman" w:cs="Times New Roman"/>
          <w:sz w:val="24"/>
          <w:szCs w:val="24"/>
        </w:rPr>
        <w:t>such as history-dependent analogue states and non-volatile memory</w:t>
      </w:r>
      <w:r w:rsidR="00567D38">
        <w:rPr>
          <w:rFonts w:ascii="Times New Roman" w:hAnsi="Times New Roman" w:cs="Times New Roman"/>
          <w:sz w:val="24"/>
          <w:szCs w:val="24"/>
        </w:rPr>
        <w:t xml:space="preserve"> </w:t>
      </w:r>
      <w:r w:rsidR="00567D38" w:rsidRPr="00567D38">
        <w:rPr>
          <w:rFonts w:ascii="Times New Roman" w:hAnsi="Times New Roman" w:cs="Times New Roman"/>
          <w:sz w:val="24"/>
          <w:szCs w:val="24"/>
        </w:rPr>
        <w:t>have enabled the realisation of two-terminal memristive structures, phase-change memories, and ferroelectric memories as fundamental building blocks of neuromorphic systems. These devices exhibit key synaptic properties by temporally separating signal transmission and the self-learning process, a critical attribute for cognitive computing. However, this temporal separation remains a limitation inherent to two-terminal devices.</w:t>
      </w:r>
    </w:p>
    <w:p w14:paraId="0FBD8FFB" w14:textId="77777777" w:rsidR="00567D38" w:rsidRPr="00567D38" w:rsidRDefault="00567D38" w:rsidP="00567D38">
      <w:pPr>
        <w:jc w:val="both"/>
        <w:rPr>
          <w:rFonts w:ascii="Times New Roman" w:hAnsi="Times New Roman" w:cs="Times New Roman"/>
          <w:sz w:val="24"/>
          <w:szCs w:val="24"/>
        </w:rPr>
      </w:pPr>
      <w:r w:rsidRPr="00567D38">
        <w:rPr>
          <w:rFonts w:ascii="Times New Roman" w:hAnsi="Times New Roman" w:cs="Times New Roman"/>
          <w:sz w:val="24"/>
          <w:szCs w:val="24"/>
        </w:rPr>
        <w:t>In contrast, synaptic transistors (three-terminal devices) perform both signal transmission and self-learning processes concurrently, providing enhanced synapse emulation. Various device architectures and materials have demonstrated synaptic transistor behaviour, notably floating-gate, electrolyte-gate, ferroelectric-gate, and metal oxide dielectric configurations.</w:t>
      </w:r>
    </w:p>
    <w:p w14:paraId="7649539E" w14:textId="5119CDAF" w:rsidR="00567D38" w:rsidRPr="00567D38" w:rsidRDefault="00567D38" w:rsidP="00567D38">
      <w:pPr>
        <w:jc w:val="both"/>
        <w:rPr>
          <w:rFonts w:ascii="Times New Roman" w:hAnsi="Times New Roman" w:cs="Times New Roman"/>
          <w:sz w:val="24"/>
          <w:szCs w:val="24"/>
        </w:rPr>
      </w:pPr>
      <w:r w:rsidRPr="00567D38">
        <w:rPr>
          <w:rFonts w:ascii="Times New Roman" w:hAnsi="Times New Roman" w:cs="Times New Roman"/>
          <w:sz w:val="24"/>
          <w:szCs w:val="24"/>
        </w:rPr>
        <w:t>This talk specifically focuses on oxide-based synaptic transistors, a class of materials capable of operating at high frequencies without the need for additional switching elements. These materials offer tunable properties and compatibility with CMOS device fabrication techniques. We present and discuss synaptic properties observed in solution-processed thin-film transistors (TFTs) employing Y</w:t>
      </w:r>
      <w:r w:rsidRPr="00567D38">
        <w:rPr>
          <w:rFonts w:ascii="Times New Roman" w:hAnsi="Times New Roman" w:cs="Times New Roman"/>
          <w:sz w:val="24"/>
          <w:szCs w:val="24"/>
          <w:vertAlign w:val="subscript"/>
        </w:rPr>
        <w:t>2</w:t>
      </w:r>
      <w:r w:rsidRPr="00567D38">
        <w:rPr>
          <w:rFonts w:ascii="Times New Roman" w:hAnsi="Times New Roman" w:cs="Times New Roman"/>
          <w:sz w:val="24"/>
          <w:szCs w:val="24"/>
        </w:rPr>
        <w:t>O</w:t>
      </w:r>
      <w:r w:rsidRPr="00567D38">
        <w:rPr>
          <w:rFonts w:ascii="Times New Roman" w:hAnsi="Times New Roman" w:cs="Times New Roman"/>
          <w:sz w:val="24"/>
          <w:szCs w:val="24"/>
          <w:vertAlign w:val="subscript"/>
        </w:rPr>
        <w:t>3</w:t>
      </w:r>
      <w:r w:rsidRPr="00567D38">
        <w:rPr>
          <w:rFonts w:ascii="Times New Roman" w:hAnsi="Times New Roman" w:cs="Times New Roman"/>
          <w:sz w:val="24"/>
          <w:szCs w:val="24"/>
        </w:rPr>
        <w:t xml:space="preserve">:Al dielectrics and semiconducting channels based on YIZO. Our findings demonstrate variable synaptic functionality across frequencies ranging from 10 mHz to </w:t>
      </w:r>
      <w:r w:rsidR="00A4435E">
        <w:rPr>
          <w:rFonts w:ascii="Times New Roman" w:hAnsi="Times New Roman" w:cs="Times New Roman"/>
          <w:sz w:val="24"/>
          <w:szCs w:val="24"/>
        </w:rPr>
        <w:t>9</w:t>
      </w:r>
      <w:r w:rsidRPr="00567D38">
        <w:rPr>
          <w:rFonts w:ascii="Times New Roman" w:hAnsi="Times New Roman" w:cs="Times New Roman"/>
          <w:sz w:val="24"/>
          <w:szCs w:val="24"/>
        </w:rPr>
        <w:t xml:space="preserve">0 kHz, supported by detailed performance analysis through the paired pulse facilitation index and frequency response. Additionally, the underlying conduction mechanisms enabling synaptic behaviour are examined and </w:t>
      </w:r>
      <w:r w:rsidR="00E10DCF">
        <w:rPr>
          <w:rFonts w:ascii="Times New Roman" w:hAnsi="Times New Roman" w:cs="Times New Roman"/>
          <w:sz w:val="24"/>
          <w:szCs w:val="24"/>
        </w:rPr>
        <w:t>discussed</w:t>
      </w:r>
      <w:r w:rsidRPr="00567D38">
        <w:rPr>
          <w:rFonts w:ascii="Times New Roman" w:hAnsi="Times New Roman" w:cs="Times New Roman"/>
          <w:sz w:val="24"/>
          <w:szCs w:val="24"/>
        </w:rPr>
        <w:t>.</w:t>
      </w:r>
    </w:p>
    <w:p w14:paraId="5916F77E" w14:textId="478E9382" w:rsidR="00BA14CE" w:rsidRPr="00A35F15" w:rsidRDefault="00BA14CE" w:rsidP="00567D38">
      <w:pPr>
        <w:jc w:val="both"/>
        <w:rPr>
          <w:rFonts w:ascii="Times New Roman" w:hAnsi="Times New Roman" w:cs="Times New Roman"/>
          <w:sz w:val="24"/>
          <w:szCs w:val="24"/>
        </w:rPr>
      </w:pPr>
    </w:p>
    <w:sectPr w:rsidR="00BA14CE" w:rsidRPr="00A35F15" w:rsidSect="00033511">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C6"/>
    <w:rsid w:val="00033511"/>
    <w:rsid w:val="00141ADC"/>
    <w:rsid w:val="001C47E0"/>
    <w:rsid w:val="002D2E81"/>
    <w:rsid w:val="00355E4D"/>
    <w:rsid w:val="00372ED0"/>
    <w:rsid w:val="00404811"/>
    <w:rsid w:val="004F65E4"/>
    <w:rsid w:val="005216B7"/>
    <w:rsid w:val="00567D38"/>
    <w:rsid w:val="00687B58"/>
    <w:rsid w:val="007B0769"/>
    <w:rsid w:val="007D49C6"/>
    <w:rsid w:val="0084145E"/>
    <w:rsid w:val="00902C9E"/>
    <w:rsid w:val="009E06E4"/>
    <w:rsid w:val="009E29E6"/>
    <w:rsid w:val="00A35F15"/>
    <w:rsid w:val="00A4435E"/>
    <w:rsid w:val="00A7775D"/>
    <w:rsid w:val="00AF25B2"/>
    <w:rsid w:val="00B35D91"/>
    <w:rsid w:val="00BA14CE"/>
    <w:rsid w:val="00BF6C66"/>
    <w:rsid w:val="00CA1593"/>
    <w:rsid w:val="00CA4C84"/>
    <w:rsid w:val="00D07A8A"/>
    <w:rsid w:val="00D31D61"/>
    <w:rsid w:val="00DA2E24"/>
    <w:rsid w:val="00DE3F3C"/>
    <w:rsid w:val="00E10DCF"/>
    <w:rsid w:val="00EA7E53"/>
    <w:rsid w:val="00ED5E40"/>
    <w:rsid w:val="00EE779F"/>
    <w:rsid w:val="00EF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F4CC"/>
  <w15:chartTrackingRefBased/>
  <w15:docId w15:val="{D4C30925-AA40-413A-89AD-2B507E30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48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801">
      <w:bodyDiv w:val="1"/>
      <w:marLeft w:val="0"/>
      <w:marRight w:val="0"/>
      <w:marTop w:val="0"/>
      <w:marBottom w:val="0"/>
      <w:divBdr>
        <w:top w:val="none" w:sz="0" w:space="0" w:color="auto"/>
        <w:left w:val="none" w:sz="0" w:space="0" w:color="auto"/>
        <w:bottom w:val="none" w:sz="0" w:space="0" w:color="auto"/>
        <w:right w:val="none" w:sz="0" w:space="0" w:color="auto"/>
      </w:divBdr>
    </w:div>
    <w:div w:id="569273967">
      <w:bodyDiv w:val="1"/>
      <w:marLeft w:val="0"/>
      <w:marRight w:val="0"/>
      <w:marTop w:val="0"/>
      <w:marBottom w:val="0"/>
      <w:divBdr>
        <w:top w:val="none" w:sz="0" w:space="0" w:color="auto"/>
        <w:left w:val="none" w:sz="0" w:space="0" w:color="auto"/>
        <w:bottom w:val="none" w:sz="0" w:space="0" w:color="auto"/>
        <w:right w:val="none" w:sz="0" w:space="0" w:color="auto"/>
      </w:divBdr>
    </w:div>
    <w:div w:id="656618303">
      <w:bodyDiv w:val="1"/>
      <w:marLeft w:val="0"/>
      <w:marRight w:val="0"/>
      <w:marTop w:val="0"/>
      <w:marBottom w:val="0"/>
      <w:divBdr>
        <w:top w:val="none" w:sz="0" w:space="0" w:color="auto"/>
        <w:left w:val="none" w:sz="0" w:space="0" w:color="auto"/>
        <w:bottom w:val="none" w:sz="0" w:space="0" w:color="auto"/>
        <w:right w:val="none" w:sz="0" w:space="0" w:color="auto"/>
      </w:divBdr>
    </w:div>
    <w:div w:id="855079653">
      <w:bodyDiv w:val="1"/>
      <w:marLeft w:val="0"/>
      <w:marRight w:val="0"/>
      <w:marTop w:val="0"/>
      <w:marBottom w:val="0"/>
      <w:divBdr>
        <w:top w:val="none" w:sz="0" w:space="0" w:color="auto"/>
        <w:left w:val="none" w:sz="0" w:space="0" w:color="auto"/>
        <w:bottom w:val="none" w:sz="0" w:space="0" w:color="auto"/>
        <w:right w:val="none" w:sz="0" w:space="0" w:color="auto"/>
      </w:divBdr>
    </w:div>
    <w:div w:id="1256791747">
      <w:bodyDiv w:val="1"/>
      <w:marLeft w:val="0"/>
      <w:marRight w:val="0"/>
      <w:marTop w:val="0"/>
      <w:marBottom w:val="0"/>
      <w:divBdr>
        <w:top w:val="none" w:sz="0" w:space="0" w:color="auto"/>
        <w:left w:val="none" w:sz="0" w:space="0" w:color="auto"/>
        <w:bottom w:val="none" w:sz="0" w:space="0" w:color="auto"/>
        <w:right w:val="none" w:sz="0" w:space="0" w:color="auto"/>
      </w:divBdr>
    </w:div>
    <w:div w:id="14234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DCA7221A28E42AC7FAAE008A43E79" ma:contentTypeVersion="14" ma:contentTypeDescription="Create a new document." ma:contentTypeScope="" ma:versionID="98553e2bc086641e1ba05e047b9e21d3">
  <xsd:schema xmlns:xsd="http://www.w3.org/2001/XMLSchema" xmlns:xs="http://www.w3.org/2001/XMLSchema" xmlns:p="http://schemas.microsoft.com/office/2006/metadata/properties" xmlns:ns3="87219de9-aad8-4205-bf3f-265fc9881b84" xmlns:ns4="8f969eba-234e-4834-98ae-dde35e79ef1e" targetNamespace="http://schemas.microsoft.com/office/2006/metadata/properties" ma:root="true" ma:fieldsID="e2f5e86f742162b92be097d7b48a552b" ns3:_="" ns4:_="">
    <xsd:import namespace="87219de9-aad8-4205-bf3f-265fc9881b84"/>
    <xsd:import namespace="8f969eba-234e-4834-98ae-dde35e79ef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19de9-aad8-4205-bf3f-265fc9881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69eba-234e-4834-98ae-dde35e79ef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C59E1-82D8-400A-B1A2-B18588E9C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19de9-aad8-4205-bf3f-265fc9881b84"/>
    <ds:schemaRef ds:uri="8f969eba-234e-4834-98ae-dde35e79e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BB227-D73E-4693-8344-730C195FD30E}">
  <ds:schemaRefs>
    <ds:schemaRef ds:uri="http://schemas.microsoft.com/sharepoint/v3/contenttype/forms"/>
  </ds:schemaRefs>
</ds:datastoreItem>
</file>

<file path=customXml/itemProps3.xml><?xml version="1.0" encoding="utf-8"?>
<ds:datastoreItem xmlns:ds="http://schemas.openxmlformats.org/officeDocument/2006/customXml" ds:itemID="{07B6314F-6BB2-480C-9307-194690458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Adamopoulos, George</dc:creator>
  <cp:keywords/>
  <dc:description/>
  <cp:lastModifiedBy>George Adamopoulos (Engineering)</cp:lastModifiedBy>
  <cp:revision>25</cp:revision>
  <dcterms:created xsi:type="dcterms:W3CDTF">2022-06-06T09:31:00Z</dcterms:created>
  <dcterms:modified xsi:type="dcterms:W3CDTF">2025-06-02T11:12:00Z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0x01010094FDCA7221A28E42AC7FAAE008A43E79</vt:lpwstr>
  </property>
</Properties>
</file>