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1665B" w14:textId="4B418027" w:rsidR="00172F51" w:rsidRPr="00E412FD" w:rsidRDefault="00F26360" w:rsidP="00172F51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The Plasma Plume Deflection and Target Surface Roughness During Pulsed Laser Deposition of Functional Oxides</w:t>
      </w:r>
    </w:p>
    <w:p w14:paraId="2FF06968" w14:textId="77777777" w:rsidR="00172F51" w:rsidRPr="00B00A4B" w:rsidRDefault="00172F51" w:rsidP="00172F51">
      <w:pPr>
        <w:pStyle w:val="Default"/>
        <w:jc w:val="center"/>
        <w:rPr>
          <w:b/>
          <w:bCs/>
          <w:lang w:val="en-US"/>
        </w:rPr>
      </w:pP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433EF344" w:rsidR="0007701F" w:rsidRPr="00F26360" w:rsidRDefault="00F26360" w:rsidP="00172F51">
      <w:pPr>
        <w:pStyle w:val="Default"/>
        <w:jc w:val="center"/>
        <w:rPr>
          <w:sz w:val="22"/>
          <w:szCs w:val="22"/>
          <w:lang w:val="de-DE"/>
        </w:rPr>
      </w:pPr>
      <w:r w:rsidRPr="00EC7019">
        <w:rPr>
          <w:sz w:val="22"/>
          <w:szCs w:val="22"/>
          <w:u w:val="single"/>
          <w:lang w:val="de-DE"/>
        </w:rPr>
        <w:t>Jonas Elz</w:t>
      </w:r>
      <w:r w:rsidR="00172F51" w:rsidRPr="00F26360">
        <w:rPr>
          <w:sz w:val="22"/>
          <w:szCs w:val="22"/>
          <w:vertAlign w:val="superscript"/>
          <w:lang w:val="de-DE"/>
        </w:rPr>
        <w:t>1</w:t>
      </w:r>
      <w:r w:rsidR="00172F51" w:rsidRPr="00F26360">
        <w:rPr>
          <w:sz w:val="22"/>
          <w:szCs w:val="22"/>
          <w:lang w:val="de-DE"/>
        </w:rPr>
        <w:t xml:space="preserve">, </w:t>
      </w:r>
      <w:r w:rsidRPr="00F26360">
        <w:rPr>
          <w:sz w:val="22"/>
          <w:szCs w:val="22"/>
          <w:lang w:val="de-DE"/>
        </w:rPr>
        <w:t>Holger von Wenckstern</w:t>
      </w:r>
      <w:r w:rsidRPr="00F26360">
        <w:rPr>
          <w:sz w:val="22"/>
          <w:szCs w:val="22"/>
          <w:vertAlign w:val="superscript"/>
          <w:lang w:val="de-DE"/>
        </w:rPr>
        <w:t>1</w:t>
      </w:r>
      <w:r w:rsidR="00172F51" w:rsidRPr="00F26360">
        <w:rPr>
          <w:sz w:val="22"/>
          <w:szCs w:val="22"/>
          <w:lang w:val="de-DE"/>
        </w:rPr>
        <w:t xml:space="preserve">, </w:t>
      </w:r>
      <w:r w:rsidRPr="00F26360">
        <w:rPr>
          <w:sz w:val="22"/>
          <w:szCs w:val="22"/>
          <w:lang w:val="de-DE"/>
        </w:rPr>
        <w:t>Marius Grundmann</w:t>
      </w:r>
      <w:r w:rsidRPr="00F26360">
        <w:rPr>
          <w:sz w:val="22"/>
          <w:szCs w:val="22"/>
          <w:vertAlign w:val="superscript"/>
          <w:lang w:val="de-DE"/>
        </w:rPr>
        <w:t>1</w:t>
      </w:r>
      <w:r w:rsidR="00172F51" w:rsidRPr="00F26360">
        <w:rPr>
          <w:sz w:val="22"/>
          <w:szCs w:val="22"/>
          <w:lang w:val="de-DE"/>
        </w:rPr>
        <w:t xml:space="preserve">, </w:t>
      </w:r>
    </w:p>
    <w:p w14:paraId="48D2A0C1" w14:textId="7B0AA3FF" w:rsidR="00172F51" w:rsidRPr="00F26360" w:rsidRDefault="00172F51" w:rsidP="00F26360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F26360">
        <w:rPr>
          <w:i/>
          <w:iCs/>
          <w:sz w:val="22"/>
          <w:szCs w:val="22"/>
          <w:lang w:val="en-US"/>
        </w:rPr>
        <w:t>Leipzig University, Felix-Bloch Institute for Solid State Physics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F26360">
        <w:rPr>
          <w:i/>
          <w:iCs/>
          <w:sz w:val="22"/>
          <w:szCs w:val="22"/>
          <w:lang w:val="en-US"/>
        </w:rPr>
        <w:t>Leipzig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F26360">
        <w:rPr>
          <w:i/>
          <w:iCs/>
          <w:sz w:val="22"/>
          <w:szCs w:val="22"/>
          <w:lang w:val="en-US"/>
        </w:rPr>
        <w:t>Germany</w:t>
      </w:r>
    </w:p>
    <w:p w14:paraId="536DF3AA" w14:textId="77777777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3C299BA5" w14:textId="77777777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</w:p>
    <w:p w14:paraId="108559D1" w14:textId="7E339228" w:rsidR="00F26360" w:rsidRPr="00F26360" w:rsidRDefault="00F26360" w:rsidP="00F26360">
      <w:pPr>
        <w:pStyle w:val="Default"/>
        <w:jc w:val="both"/>
        <w:rPr>
          <w:lang w:val="en-US"/>
        </w:rPr>
      </w:pPr>
      <w:r w:rsidRPr="00F26360">
        <w:rPr>
          <w:lang w:val="en-US"/>
        </w:rPr>
        <w:t xml:space="preserve">Pulsed laser deposition (PLD) is a highly flexible, fast and reproducible physical vapor deposition technique that uses a pulsed laser to </w:t>
      </w:r>
      <w:r w:rsidR="00A37514">
        <w:rPr>
          <w:lang w:val="en-US"/>
        </w:rPr>
        <w:t>ablate</w:t>
      </w:r>
      <w:r w:rsidRPr="00F26360">
        <w:rPr>
          <w:lang w:val="en-US"/>
        </w:rPr>
        <w:t xml:space="preserve"> a target material, producing an excited laser-induced plasma.</w:t>
      </w:r>
      <w:r w:rsidR="00AA51C6">
        <w:rPr>
          <w:lang w:val="en-US"/>
        </w:rPr>
        <w:t xml:space="preserve"> The ablated material condenses on</w:t>
      </w:r>
      <w:r w:rsidR="003B252F">
        <w:rPr>
          <w:lang w:val="en-US"/>
        </w:rPr>
        <w:t>to</w:t>
      </w:r>
      <w:r w:rsidR="00AA51C6">
        <w:rPr>
          <w:lang w:val="en-US"/>
        </w:rPr>
        <w:t xml:space="preserve"> a substrate. PLD allows for direct control of growth parameters </w:t>
      </w:r>
      <w:r w:rsidR="003B252F">
        <w:rPr>
          <w:lang w:val="en-US"/>
        </w:rPr>
        <w:t>such as</w:t>
      </w:r>
      <w:r w:rsidR="00AA51C6">
        <w:rPr>
          <w:lang w:val="en-US"/>
        </w:rPr>
        <w:t xml:space="preserve"> </w:t>
      </w:r>
      <w:r w:rsidR="00AA51C6">
        <w:rPr>
          <w:rStyle w:val="fontstyle01"/>
        </w:rPr>
        <w:t xml:space="preserve">laser pulse frequency, laser </w:t>
      </w:r>
      <w:r w:rsidR="00A37514" w:rsidRPr="00A37514">
        <w:rPr>
          <w:rStyle w:val="fontstyle01"/>
          <w:lang w:val="en-US"/>
        </w:rPr>
        <w:t>fl</w:t>
      </w:r>
      <w:r w:rsidR="00A37514">
        <w:rPr>
          <w:rStyle w:val="fontstyle01"/>
          <w:lang w:val="en-US"/>
        </w:rPr>
        <w:t>uence</w:t>
      </w:r>
      <w:r w:rsidR="00AA51C6">
        <w:rPr>
          <w:rStyle w:val="fontstyle01"/>
        </w:rPr>
        <w:t>, pressure and ambient gas mixture</w:t>
      </w:r>
      <w:r w:rsidR="00AA51C6" w:rsidRPr="00AA51C6">
        <w:rPr>
          <w:rStyle w:val="fontstyle01"/>
          <w:lang w:val="en-US"/>
        </w:rPr>
        <w:t>.</w:t>
      </w:r>
      <w:r w:rsidR="00AA51C6">
        <w:rPr>
          <w:rStyle w:val="fontstyle01"/>
          <w:lang w:val="en-US"/>
        </w:rPr>
        <w:t xml:space="preserve"> </w:t>
      </w:r>
      <w:r w:rsidRPr="00F26360">
        <w:rPr>
          <w:lang w:val="en-US"/>
        </w:rPr>
        <w:t xml:space="preserve">Although simple </w:t>
      </w:r>
      <w:r w:rsidR="003B252F">
        <w:rPr>
          <w:lang w:val="en-US"/>
        </w:rPr>
        <w:t>to</w:t>
      </w:r>
      <w:r w:rsidRPr="00F26360">
        <w:rPr>
          <w:lang w:val="en-US"/>
        </w:rPr>
        <w:t xml:space="preserve"> set-up, the ablation process is difficult</w:t>
      </w:r>
      <w:r w:rsidR="003B252F">
        <w:rPr>
          <w:lang w:val="en-US"/>
        </w:rPr>
        <w:t xml:space="preserve"> to model</w:t>
      </w:r>
      <w:r w:rsidRPr="00F26360">
        <w:rPr>
          <w:lang w:val="en-US"/>
        </w:rPr>
        <w:t xml:space="preserve"> because of its non-equilibrium nature due to the high pulse energy incident </w:t>
      </w:r>
      <w:r w:rsidR="00A37514">
        <w:rPr>
          <w:lang w:val="en-US"/>
        </w:rPr>
        <w:t>within</w:t>
      </w:r>
      <w:r w:rsidRPr="00F26360">
        <w:rPr>
          <w:lang w:val="en-US"/>
        </w:rPr>
        <w:t xml:space="preserve"> a short </w:t>
      </w:r>
      <w:r w:rsidR="00EC7019">
        <w:rPr>
          <w:lang w:val="en-US"/>
        </w:rPr>
        <w:t>laser pulse duration</w:t>
      </w:r>
      <w:r w:rsidRPr="00F26360">
        <w:rPr>
          <w:lang w:val="en-US"/>
        </w:rPr>
        <w:t xml:space="preserve"> (</w:t>
      </w:r>
      <w:r>
        <w:rPr>
          <w:lang w:val="en-US"/>
        </w:rPr>
        <w:t xml:space="preserve">typically </w:t>
      </w:r>
      <w:r w:rsidRPr="00F26360">
        <w:rPr>
          <w:lang w:val="en-US"/>
        </w:rPr>
        <w:t>20 ns</w:t>
      </w:r>
      <w:r w:rsidR="00EC7019">
        <w:rPr>
          <w:lang w:val="en-US"/>
        </w:rPr>
        <w:t xml:space="preserve"> </w:t>
      </w:r>
      <w:r>
        <w:rPr>
          <w:lang w:val="en-US"/>
        </w:rPr>
        <w:t xml:space="preserve">for excimer </w:t>
      </w:r>
      <w:proofErr w:type="gramStart"/>
      <w:r>
        <w:rPr>
          <w:lang w:val="en-US"/>
        </w:rPr>
        <w:t>lasers</w:t>
      </w:r>
      <w:r w:rsidRPr="00F26360">
        <w:rPr>
          <w:lang w:val="en-US"/>
        </w:rPr>
        <w:t>)</w:t>
      </w:r>
      <w:r>
        <w:rPr>
          <w:vertAlign w:val="superscript"/>
          <w:lang w:val="en-US"/>
        </w:rPr>
        <w:t>[</w:t>
      </w:r>
      <w:proofErr w:type="gramEnd"/>
      <w:r>
        <w:rPr>
          <w:vertAlign w:val="superscript"/>
          <w:lang w:val="en-US"/>
        </w:rPr>
        <w:t>1]</w:t>
      </w:r>
      <w:r w:rsidRPr="00F26360">
        <w:rPr>
          <w:lang w:val="en-US"/>
        </w:rPr>
        <w:t>.</w:t>
      </w:r>
    </w:p>
    <w:p w14:paraId="66D351A2" w14:textId="77777777" w:rsidR="00F26360" w:rsidRPr="00F26360" w:rsidRDefault="00F26360" w:rsidP="00F26360">
      <w:pPr>
        <w:pStyle w:val="Default"/>
        <w:jc w:val="both"/>
        <w:rPr>
          <w:lang w:val="en-US"/>
        </w:rPr>
      </w:pPr>
      <w:r w:rsidRPr="00F26360">
        <w:rPr>
          <w:lang w:val="en-US"/>
        </w:rPr>
        <w:t>Ablation of any target material requires optimization of the process parameters.</w:t>
      </w:r>
    </w:p>
    <w:p w14:paraId="2B2F2D8A" w14:textId="51620C8C" w:rsidR="00F26360" w:rsidRPr="00F26360" w:rsidRDefault="00F26360" w:rsidP="00F26360">
      <w:pPr>
        <w:pStyle w:val="Default"/>
        <w:jc w:val="both"/>
        <w:rPr>
          <w:lang w:val="en-US"/>
        </w:rPr>
      </w:pPr>
      <w:r w:rsidRPr="00F26360">
        <w:rPr>
          <w:lang w:val="en-US"/>
        </w:rPr>
        <w:t xml:space="preserve">Some targets used in PLD develop a rough surface structure </w:t>
      </w:r>
      <w:r w:rsidR="003B252F">
        <w:rPr>
          <w:lang w:val="en-US"/>
        </w:rPr>
        <w:t>after prolonged</w:t>
      </w:r>
      <w:r w:rsidRPr="00F26360">
        <w:rPr>
          <w:lang w:val="en-US"/>
        </w:rPr>
        <w:t xml:space="preserve"> use</w:t>
      </w:r>
      <w:r w:rsidR="00AA51C6">
        <w:rPr>
          <w:lang w:val="en-US"/>
        </w:rPr>
        <w:t>,</w:t>
      </w:r>
      <w:r w:rsidRPr="00F26360">
        <w:rPr>
          <w:lang w:val="en-US"/>
        </w:rPr>
        <w:t xml:space="preserve"> </w:t>
      </w:r>
      <w:r w:rsidR="00AA51C6">
        <w:rPr>
          <w:lang w:val="en-US"/>
        </w:rPr>
        <w:t>which</w:t>
      </w:r>
      <w:r w:rsidRPr="00F26360">
        <w:rPr>
          <w:lang w:val="en-US"/>
        </w:rPr>
        <w:t xml:space="preserve"> causes the plasma plume to </w:t>
      </w:r>
      <w:r w:rsidR="003B252F">
        <w:rPr>
          <w:lang w:val="en-US"/>
        </w:rPr>
        <w:t xml:space="preserve">permanently </w:t>
      </w:r>
      <w:r w:rsidRPr="00F26360">
        <w:rPr>
          <w:lang w:val="en-US"/>
        </w:rPr>
        <w:t xml:space="preserve">deflect toward the </w:t>
      </w:r>
      <w:r w:rsidR="003B252F">
        <w:rPr>
          <w:lang w:val="en-US"/>
        </w:rPr>
        <w:t>incident</w:t>
      </w:r>
      <w:r w:rsidRPr="00F26360">
        <w:rPr>
          <w:lang w:val="en-US"/>
        </w:rPr>
        <w:t xml:space="preserve"> laser beam during the ablation process.</w:t>
      </w:r>
      <w:r w:rsidR="00B52860">
        <w:rPr>
          <w:lang w:val="en-US"/>
        </w:rPr>
        <w:t xml:space="preserve"> </w:t>
      </w:r>
      <w:r w:rsidRPr="00F26360">
        <w:rPr>
          <w:lang w:val="en-US"/>
        </w:rPr>
        <w:t xml:space="preserve">Typically, the plume deflection increases until a stable surface morphology is </w:t>
      </w:r>
      <w:proofErr w:type="gramStart"/>
      <w:r w:rsidRPr="00F26360">
        <w:rPr>
          <w:lang w:val="en-US"/>
        </w:rPr>
        <w:t>reached</w:t>
      </w:r>
      <w:r>
        <w:rPr>
          <w:vertAlign w:val="superscript"/>
          <w:lang w:val="en-US"/>
        </w:rPr>
        <w:t>[</w:t>
      </w:r>
      <w:proofErr w:type="gramEnd"/>
      <w:r>
        <w:rPr>
          <w:vertAlign w:val="superscript"/>
          <w:lang w:val="en-US"/>
        </w:rPr>
        <w:t>2]</w:t>
      </w:r>
      <w:r w:rsidRPr="00F26360">
        <w:rPr>
          <w:lang w:val="en-US"/>
        </w:rPr>
        <w:t>.</w:t>
      </w:r>
    </w:p>
    <w:p w14:paraId="6A41C992" w14:textId="4BA223F1" w:rsidR="003B252F" w:rsidRPr="00F26360" w:rsidRDefault="00F26360" w:rsidP="00F26360">
      <w:pPr>
        <w:pStyle w:val="Default"/>
        <w:jc w:val="both"/>
        <w:rPr>
          <w:lang w:val="en-US"/>
        </w:rPr>
      </w:pPr>
      <w:r w:rsidRPr="00F26360">
        <w:rPr>
          <w:lang w:val="en-US"/>
        </w:rPr>
        <w:t xml:space="preserve">In this work, we present a </w:t>
      </w:r>
      <w:r w:rsidR="00A37514">
        <w:rPr>
          <w:lang w:val="en-US"/>
        </w:rPr>
        <w:t>correlation</w:t>
      </w:r>
      <w:r w:rsidRPr="00F26360">
        <w:rPr>
          <w:lang w:val="en-US"/>
        </w:rPr>
        <w:t xml:space="preserve"> of the plasma plume deflection</w:t>
      </w:r>
      <w:r w:rsidR="00AA51C6">
        <w:rPr>
          <w:lang w:val="en-US"/>
        </w:rPr>
        <w:t xml:space="preserve"> during the deposition process</w:t>
      </w:r>
      <w:r w:rsidRPr="00F26360">
        <w:rPr>
          <w:lang w:val="en-US"/>
        </w:rPr>
        <w:t xml:space="preserve"> with </w:t>
      </w:r>
      <w:r w:rsidR="00AA51C6">
        <w:rPr>
          <w:lang w:val="en-US"/>
        </w:rPr>
        <w:t xml:space="preserve">the target </w:t>
      </w:r>
      <w:r w:rsidRPr="00F26360">
        <w:rPr>
          <w:lang w:val="en-US"/>
        </w:rPr>
        <w:t>surface roughness and morphology</w:t>
      </w:r>
      <w:r w:rsidR="00AA51C6">
        <w:rPr>
          <w:lang w:val="en-US"/>
        </w:rPr>
        <w:t xml:space="preserve"> after the deposition</w:t>
      </w:r>
      <w:r w:rsidRPr="00F26360">
        <w:rPr>
          <w:lang w:val="en-US"/>
        </w:rPr>
        <w:t xml:space="preserve"> </w:t>
      </w:r>
      <w:r w:rsidR="00A37514">
        <w:rPr>
          <w:lang w:val="en-US"/>
        </w:rPr>
        <w:t>from</w:t>
      </w:r>
      <w:r w:rsidR="00AA51C6">
        <w:rPr>
          <w:lang w:val="en-US"/>
        </w:rPr>
        <w:t xml:space="preserve"> </w:t>
      </w:r>
      <w:r w:rsidRPr="00F26360">
        <w:rPr>
          <w:lang w:val="en-US"/>
        </w:rPr>
        <w:t xml:space="preserve">different </w:t>
      </w:r>
      <w:r w:rsidR="00D87F27">
        <w:rPr>
          <w:lang w:val="en-US"/>
        </w:rPr>
        <w:t xml:space="preserve">ceramic </w:t>
      </w:r>
      <w:r w:rsidR="00A37514">
        <w:rPr>
          <w:lang w:val="en-US"/>
        </w:rPr>
        <w:t xml:space="preserve">metal oxide </w:t>
      </w:r>
      <w:bookmarkStart w:id="0" w:name="_GoBack"/>
      <w:bookmarkEnd w:id="0"/>
      <w:r w:rsidRPr="00F26360">
        <w:rPr>
          <w:lang w:val="en-US"/>
        </w:rPr>
        <w:t>targets</w:t>
      </w:r>
      <w:r w:rsidR="003B252F">
        <w:rPr>
          <w:lang w:val="en-US"/>
        </w:rPr>
        <w:t>.</w:t>
      </w:r>
      <w:r w:rsidR="00B52860">
        <w:rPr>
          <w:lang w:val="en-US"/>
        </w:rPr>
        <w:t xml:space="preserve"> </w:t>
      </w:r>
      <w:r w:rsidR="003B252F">
        <w:rPr>
          <w:lang w:val="en-US"/>
        </w:rPr>
        <w:t>The target surface roughness and topography are measured by laser scanning microscopy</w:t>
      </w:r>
      <w:r w:rsidR="00B52860">
        <w:rPr>
          <w:lang w:val="en-US"/>
        </w:rPr>
        <w:t>. T</w:t>
      </w:r>
      <w:r w:rsidR="003B252F">
        <w:rPr>
          <w:lang w:val="en-US"/>
        </w:rPr>
        <w:t>he plasma plume deflection is evaluated from images captured by a</w:t>
      </w:r>
      <w:r w:rsidR="00A37514">
        <w:rPr>
          <w:lang w:val="en-US"/>
        </w:rPr>
        <w:t xml:space="preserve"> </w:t>
      </w:r>
      <w:r w:rsidR="003B252F">
        <w:rPr>
          <w:lang w:val="en-US"/>
        </w:rPr>
        <w:t>camera.</w:t>
      </w:r>
      <w:r w:rsidR="00B52860">
        <w:rPr>
          <w:lang w:val="en-US"/>
        </w:rPr>
        <w:t xml:space="preserve"> </w:t>
      </w:r>
      <w:r w:rsidR="003B252F">
        <w:rPr>
          <w:lang w:val="en-US"/>
        </w:rPr>
        <w:t xml:space="preserve">The deflection angle is determined </w:t>
      </w:r>
      <w:r w:rsidR="004A3D4C">
        <w:rPr>
          <w:lang w:val="en-US"/>
        </w:rPr>
        <w:t>utilizing</w:t>
      </w:r>
      <w:r w:rsidR="003B252F">
        <w:rPr>
          <w:lang w:val="en-US"/>
        </w:rPr>
        <w:t xml:space="preserve"> a Python script that </w:t>
      </w:r>
      <w:r w:rsidR="004A3D4C">
        <w:rPr>
          <w:lang w:val="en-US"/>
        </w:rPr>
        <w:t xml:space="preserve">uses </w:t>
      </w:r>
      <w:r w:rsidR="003B252F">
        <w:rPr>
          <w:lang w:val="en-US"/>
        </w:rPr>
        <w:t>image moments to calculate the angle of the plasma plume.</w:t>
      </w:r>
    </w:p>
    <w:p w14:paraId="668258DA" w14:textId="77777777" w:rsidR="00F26360" w:rsidRPr="00F26360" w:rsidRDefault="00F26360" w:rsidP="00F26360">
      <w:pPr>
        <w:pStyle w:val="Default"/>
        <w:jc w:val="both"/>
        <w:rPr>
          <w:lang w:val="en-US"/>
        </w:rPr>
      </w:pPr>
    </w:p>
    <w:p w14:paraId="319780DB" w14:textId="4004D601" w:rsidR="00F26360" w:rsidRPr="00F26360" w:rsidRDefault="00F26360" w:rsidP="00F26360">
      <w:pPr>
        <w:pStyle w:val="Default"/>
        <w:jc w:val="both"/>
        <w:rPr>
          <w:lang w:val="en-US"/>
        </w:rPr>
      </w:pPr>
      <w:r w:rsidRPr="00F26360">
        <w:rPr>
          <w:lang w:val="en-US"/>
        </w:rPr>
        <w:t>[1] M. Lorenz, Pulsed Laser Deposition, in digital Encyclopedia of Applied Physics, Wiley‐VCH (2019)</w:t>
      </w:r>
    </w:p>
    <w:p w14:paraId="521EF359" w14:textId="7B07D9D6" w:rsidR="00172F51" w:rsidRPr="00172F51" w:rsidRDefault="00F26360" w:rsidP="00F26360">
      <w:pPr>
        <w:pStyle w:val="Default"/>
        <w:jc w:val="both"/>
        <w:rPr>
          <w:lang w:val="en-US"/>
        </w:rPr>
      </w:pPr>
      <w:r w:rsidRPr="00F26360">
        <w:rPr>
          <w:lang w:val="en-US"/>
        </w:rPr>
        <w:t>[2] A. Perrone, et al., Appl. Surf. Sci. 197-198 (2002) 251-256</w:t>
      </w:r>
    </w:p>
    <w:sectPr w:rsidR="00172F51" w:rsidRPr="00172F51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Roman12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0C71EF"/>
    <w:rsid w:val="00172F51"/>
    <w:rsid w:val="002613C6"/>
    <w:rsid w:val="002A0132"/>
    <w:rsid w:val="002B1B1E"/>
    <w:rsid w:val="003B251F"/>
    <w:rsid w:val="003B252F"/>
    <w:rsid w:val="004573FD"/>
    <w:rsid w:val="0047107B"/>
    <w:rsid w:val="004A3D4C"/>
    <w:rsid w:val="004B6517"/>
    <w:rsid w:val="004E0655"/>
    <w:rsid w:val="00574ABC"/>
    <w:rsid w:val="005A1240"/>
    <w:rsid w:val="00720782"/>
    <w:rsid w:val="008E26FD"/>
    <w:rsid w:val="00910550"/>
    <w:rsid w:val="00963BC5"/>
    <w:rsid w:val="00970133"/>
    <w:rsid w:val="009A3324"/>
    <w:rsid w:val="00A37514"/>
    <w:rsid w:val="00AA51C6"/>
    <w:rsid w:val="00B14154"/>
    <w:rsid w:val="00B52860"/>
    <w:rsid w:val="00BC3385"/>
    <w:rsid w:val="00C67C56"/>
    <w:rsid w:val="00D87F27"/>
    <w:rsid w:val="00DC42A2"/>
    <w:rsid w:val="00E16B73"/>
    <w:rsid w:val="00E412FD"/>
    <w:rsid w:val="00E50186"/>
    <w:rsid w:val="00EC7019"/>
    <w:rsid w:val="00F26360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A51C6"/>
    <w:rPr>
      <w:rFonts w:ascii="LMRoman12-Regular" w:hAnsi="LMRoman12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06B2-AD3C-4DD9-B3A3-1E95607F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Elz, Jonas</cp:lastModifiedBy>
  <cp:revision>3</cp:revision>
  <cp:lastPrinted>2025-05-09T12:26:00Z</cp:lastPrinted>
  <dcterms:created xsi:type="dcterms:W3CDTF">2025-05-09T12:26:00Z</dcterms:created>
  <dcterms:modified xsi:type="dcterms:W3CDTF">2025-05-09T12:28:00Z</dcterms:modified>
</cp:coreProperties>
</file>